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 xml:space="preserve">Приложение </w:t>
      </w:r>
      <w:r>
        <w:rPr>
          <w:rFonts w:ascii="Times New Roman" w:eastAsia="Times New Roman" w:hAnsi="Times New Roman"/>
          <w:spacing w:val="-4"/>
          <w:sz w:val="26"/>
          <w:szCs w:val="26"/>
          <w:lang w:eastAsia="ru-RU"/>
        </w:rPr>
        <w:t>2</w:t>
      </w:r>
    </w:p>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775BDB" w:rsidRPr="009E4B84" w:rsidRDefault="00775BDB"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775BDB" w:rsidRDefault="003F7EF4"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bookmarkStart w:id="0" w:name="_GoBack"/>
      <w:bookmarkEnd w:id="0"/>
      <w:r>
        <w:rPr>
          <w:rFonts w:ascii="Times New Roman" w:hAnsi="Times New Roman"/>
          <w:spacing w:val="-4"/>
          <w:sz w:val="26"/>
          <w:szCs w:val="26"/>
        </w:rPr>
        <w:t>от 19 декабря 2024 года № 98-оз</w:t>
      </w:r>
    </w:p>
    <w:p w:rsidR="00F81889" w:rsidRDefault="00F81889" w:rsidP="008E1F73">
      <w:pPr>
        <w:pStyle w:val="ab"/>
        <w:tabs>
          <w:tab w:val="left" w:pos="993"/>
        </w:tabs>
        <w:spacing w:after="0" w:line="235" w:lineRule="auto"/>
        <w:ind w:left="709" w:firstLine="10773"/>
        <w:jc w:val="both"/>
        <w:rPr>
          <w:rFonts w:ascii="Times New Roman" w:eastAsia="Times New Roman" w:hAnsi="Times New Roman"/>
          <w:spacing w:val="-4"/>
          <w:sz w:val="26"/>
          <w:szCs w:val="26"/>
          <w:lang w:eastAsia="ru-RU"/>
        </w:rPr>
      </w:pPr>
    </w:p>
    <w:p w:rsidR="00F81889" w:rsidRPr="00297B57" w:rsidRDefault="00F81889" w:rsidP="00F81889">
      <w:pPr>
        <w:spacing w:after="0" w:line="240" w:lineRule="auto"/>
        <w:ind w:left="11482"/>
        <w:rPr>
          <w:rFonts w:ascii="Times New Roman" w:eastAsia="Times New Roman" w:hAnsi="Times New Roman" w:cs="Times New Roman"/>
          <w:sz w:val="26"/>
          <w:szCs w:val="26"/>
        </w:rPr>
      </w:pPr>
      <w:r w:rsidRPr="00297B57">
        <w:rPr>
          <w:rFonts w:ascii="Times New Roman" w:eastAsia="Times New Roman" w:hAnsi="Times New Roman" w:cs="Times New Roman"/>
          <w:sz w:val="26"/>
          <w:szCs w:val="26"/>
        </w:rPr>
        <w:t xml:space="preserve">Приложение 2 </w:t>
      </w:r>
    </w:p>
    <w:p w:rsidR="00F81889" w:rsidRPr="00297B57" w:rsidRDefault="00F81889" w:rsidP="00F81889">
      <w:pPr>
        <w:spacing w:after="0" w:line="240" w:lineRule="auto"/>
        <w:ind w:left="11482"/>
        <w:rPr>
          <w:rFonts w:ascii="Times New Roman" w:hAnsi="Times New Roman" w:cs="Times New Roman"/>
          <w:sz w:val="26"/>
          <w:szCs w:val="26"/>
        </w:rPr>
      </w:pPr>
      <w:r w:rsidRPr="00297B57">
        <w:rPr>
          <w:rFonts w:ascii="Times New Roman" w:eastAsia="Times New Roman" w:hAnsi="Times New Roman" w:cs="Times New Roman"/>
          <w:sz w:val="26"/>
          <w:szCs w:val="26"/>
        </w:rPr>
        <w:t>к Закону Ханты-Мансийского</w:t>
      </w:r>
      <w:r w:rsidRPr="00297B57">
        <w:rPr>
          <w:rFonts w:ascii="Times New Roman" w:eastAsia="Times New Roman" w:hAnsi="Times New Roman" w:cs="Times New Roman"/>
          <w:sz w:val="26"/>
          <w:szCs w:val="26"/>
        </w:rPr>
        <w:br/>
        <w:t>автономного округа – Югры</w:t>
      </w:r>
    </w:p>
    <w:p w:rsidR="00F81889" w:rsidRDefault="00F81889" w:rsidP="00F81889">
      <w:pPr>
        <w:spacing w:after="0" w:line="240" w:lineRule="auto"/>
        <w:ind w:left="11482"/>
        <w:rPr>
          <w:rFonts w:ascii="Times New Roman" w:hAnsi="Times New Roman" w:cs="Times New Roman"/>
          <w:sz w:val="26"/>
          <w:szCs w:val="26"/>
        </w:rPr>
      </w:pPr>
      <w:r>
        <w:rPr>
          <w:rFonts w:ascii="Times New Roman" w:eastAsia="Times New Roman" w:hAnsi="Times New Roman" w:cs="Times New Roman"/>
          <w:sz w:val="26"/>
          <w:szCs w:val="26"/>
        </w:rPr>
        <w:t>от 29 ноября 2023 года № 94-оз</w:t>
      </w:r>
    </w:p>
    <w:p w:rsidR="00775BDB" w:rsidRPr="009E4B84" w:rsidRDefault="00775BDB" w:rsidP="00775BDB">
      <w:pPr>
        <w:pStyle w:val="ab"/>
        <w:tabs>
          <w:tab w:val="left" w:pos="993"/>
        </w:tabs>
        <w:spacing w:after="0" w:line="235" w:lineRule="auto"/>
        <w:ind w:left="709" w:firstLine="4678"/>
        <w:jc w:val="both"/>
        <w:rPr>
          <w:rFonts w:ascii="Times New Roman" w:eastAsia="Times New Roman" w:hAnsi="Times New Roman"/>
          <w:spacing w:val="-4"/>
          <w:sz w:val="26"/>
          <w:szCs w:val="26"/>
          <w:lang w:eastAsia="ru-RU"/>
        </w:rPr>
      </w:pPr>
    </w:p>
    <w:p w:rsidR="00FF4903" w:rsidRPr="0091200F" w:rsidRDefault="00EE2CB9" w:rsidP="00031E79">
      <w:pPr>
        <w:spacing w:after="0" w:line="240" w:lineRule="auto"/>
        <w:jc w:val="center"/>
        <w:rPr>
          <w:rFonts w:ascii="Times New Roman" w:eastAsia="Times New Roman" w:hAnsi="Times New Roman" w:cs="Times New Roman"/>
          <w:b/>
          <w:bCs/>
          <w:sz w:val="26"/>
          <w:szCs w:val="26"/>
        </w:rPr>
      </w:pPr>
      <w:r w:rsidRPr="0091200F">
        <w:rPr>
          <w:rFonts w:ascii="Times New Roman" w:eastAsia="Times New Roman" w:hAnsi="Times New Roman" w:cs="Times New Roman"/>
          <w:b/>
          <w:bCs/>
          <w:sz w:val="26"/>
          <w:szCs w:val="26"/>
        </w:rPr>
        <w:t>Доходы</w:t>
      </w:r>
      <w:r w:rsidRPr="0091200F">
        <w:rPr>
          <w:rFonts w:ascii="Times New Roman" w:eastAsia="Times New Roman" w:hAnsi="Times New Roman" w:cs="Times New Roman"/>
          <w:b/>
          <w:bCs/>
          <w:sz w:val="26"/>
          <w:szCs w:val="26"/>
        </w:rPr>
        <w:br/>
      </w:r>
      <w:r w:rsidR="0047617D" w:rsidRPr="0091200F">
        <w:rPr>
          <w:rFonts w:ascii="Times New Roman" w:eastAsia="Times New Roman" w:hAnsi="Times New Roman" w:cs="Times New Roman"/>
          <w:b/>
          <w:bCs/>
          <w:sz w:val="26"/>
          <w:szCs w:val="26"/>
        </w:rPr>
        <w:t>бюджет</w:t>
      </w:r>
      <w:r w:rsidRPr="0091200F">
        <w:rPr>
          <w:rFonts w:ascii="Times New Roman" w:eastAsia="Times New Roman" w:hAnsi="Times New Roman" w:cs="Times New Roman"/>
          <w:b/>
          <w:bCs/>
          <w:sz w:val="26"/>
          <w:szCs w:val="26"/>
        </w:rPr>
        <w:t>а</w:t>
      </w:r>
      <w:r w:rsidR="0047617D" w:rsidRPr="0091200F">
        <w:rPr>
          <w:rFonts w:ascii="Times New Roman" w:eastAsia="Times New Roman" w:hAnsi="Times New Roman" w:cs="Times New Roman"/>
          <w:b/>
          <w:bCs/>
          <w:sz w:val="26"/>
          <w:szCs w:val="26"/>
        </w:rPr>
        <w:t xml:space="preserve"> Ханты-Мансийского автономного округа – Югры </w:t>
      </w:r>
    </w:p>
    <w:p w:rsidR="00031E79" w:rsidRPr="0091200F" w:rsidRDefault="00FF4903" w:rsidP="00455A93">
      <w:pPr>
        <w:spacing w:after="0" w:line="240" w:lineRule="auto"/>
        <w:jc w:val="center"/>
        <w:rPr>
          <w:rFonts w:ascii="Times New Roman" w:eastAsia="Times New Roman" w:hAnsi="Times New Roman" w:cs="Times New Roman"/>
          <w:b/>
          <w:bCs/>
          <w:sz w:val="26"/>
          <w:szCs w:val="26"/>
        </w:rPr>
      </w:pPr>
      <w:r w:rsidRPr="0091200F">
        <w:rPr>
          <w:rFonts w:ascii="Times New Roman" w:eastAsia="Times New Roman" w:hAnsi="Times New Roman" w:cs="Times New Roman"/>
          <w:b/>
          <w:bCs/>
          <w:sz w:val="26"/>
          <w:szCs w:val="26"/>
        </w:rPr>
        <w:t>на плановый период</w:t>
      </w:r>
      <w:r w:rsidR="0047617D" w:rsidRPr="0091200F">
        <w:rPr>
          <w:rFonts w:ascii="Times New Roman" w:eastAsia="Times New Roman" w:hAnsi="Times New Roman" w:cs="Times New Roman"/>
          <w:b/>
          <w:bCs/>
          <w:sz w:val="26"/>
          <w:szCs w:val="26"/>
        </w:rPr>
        <w:t xml:space="preserve"> 20</w:t>
      </w:r>
      <w:r w:rsidR="007B093B" w:rsidRPr="0091200F">
        <w:rPr>
          <w:rFonts w:ascii="Times New Roman" w:eastAsia="Times New Roman" w:hAnsi="Times New Roman" w:cs="Times New Roman"/>
          <w:b/>
          <w:bCs/>
          <w:sz w:val="26"/>
          <w:szCs w:val="26"/>
        </w:rPr>
        <w:t>2</w:t>
      </w:r>
      <w:r w:rsidR="007600F3" w:rsidRPr="0091200F">
        <w:rPr>
          <w:rFonts w:ascii="Times New Roman" w:eastAsia="Times New Roman" w:hAnsi="Times New Roman" w:cs="Times New Roman"/>
          <w:b/>
          <w:bCs/>
          <w:sz w:val="26"/>
          <w:szCs w:val="26"/>
        </w:rPr>
        <w:t>5</w:t>
      </w:r>
      <w:r w:rsidR="00B92069" w:rsidRPr="0091200F">
        <w:rPr>
          <w:rFonts w:ascii="Times New Roman" w:eastAsia="Times New Roman" w:hAnsi="Times New Roman" w:cs="Times New Roman"/>
          <w:b/>
          <w:bCs/>
          <w:sz w:val="26"/>
          <w:szCs w:val="26"/>
        </w:rPr>
        <w:t xml:space="preserve"> и </w:t>
      </w:r>
      <w:r w:rsidR="0047617D" w:rsidRPr="0091200F">
        <w:rPr>
          <w:rFonts w:ascii="Times New Roman" w:eastAsia="Times New Roman" w:hAnsi="Times New Roman" w:cs="Times New Roman"/>
          <w:b/>
          <w:bCs/>
          <w:sz w:val="26"/>
          <w:szCs w:val="26"/>
        </w:rPr>
        <w:t>20</w:t>
      </w:r>
      <w:r w:rsidR="00E437E6" w:rsidRPr="0091200F">
        <w:rPr>
          <w:rFonts w:ascii="Times New Roman" w:eastAsia="Times New Roman" w:hAnsi="Times New Roman" w:cs="Times New Roman"/>
          <w:b/>
          <w:bCs/>
          <w:sz w:val="26"/>
          <w:szCs w:val="26"/>
        </w:rPr>
        <w:t>2</w:t>
      </w:r>
      <w:r w:rsidR="007600F3" w:rsidRPr="0091200F">
        <w:rPr>
          <w:rFonts w:ascii="Times New Roman" w:eastAsia="Times New Roman" w:hAnsi="Times New Roman" w:cs="Times New Roman"/>
          <w:b/>
          <w:bCs/>
          <w:sz w:val="26"/>
          <w:szCs w:val="26"/>
        </w:rPr>
        <w:t>6</w:t>
      </w:r>
      <w:r w:rsidR="0047617D" w:rsidRPr="0091200F">
        <w:rPr>
          <w:rFonts w:ascii="Times New Roman" w:eastAsia="Times New Roman" w:hAnsi="Times New Roman" w:cs="Times New Roman"/>
          <w:b/>
          <w:bCs/>
          <w:sz w:val="26"/>
          <w:szCs w:val="26"/>
        </w:rPr>
        <w:t xml:space="preserve"> год</w:t>
      </w:r>
      <w:r w:rsidRPr="0091200F">
        <w:rPr>
          <w:rFonts w:ascii="Times New Roman" w:eastAsia="Times New Roman" w:hAnsi="Times New Roman" w:cs="Times New Roman"/>
          <w:b/>
          <w:bCs/>
          <w:sz w:val="26"/>
          <w:szCs w:val="26"/>
        </w:rPr>
        <w:t>ов</w:t>
      </w:r>
    </w:p>
    <w:p w:rsidR="00455A93" w:rsidRPr="002978DC" w:rsidRDefault="00455A93" w:rsidP="00455A93">
      <w:pPr>
        <w:spacing w:after="0" w:line="240" w:lineRule="auto"/>
        <w:jc w:val="center"/>
        <w:rPr>
          <w:rFonts w:ascii="Times New Roman" w:eastAsia="Times New Roman" w:hAnsi="Times New Roman" w:cs="Times New Roman"/>
          <w:bCs/>
          <w:sz w:val="26"/>
          <w:szCs w:val="26"/>
        </w:rPr>
      </w:pPr>
    </w:p>
    <w:p w:rsidR="0047617D" w:rsidRPr="002978DC" w:rsidRDefault="0047617D" w:rsidP="002978DC">
      <w:pPr>
        <w:spacing w:after="0" w:line="240" w:lineRule="auto"/>
        <w:ind w:right="-113"/>
        <w:jc w:val="right"/>
        <w:rPr>
          <w:rFonts w:ascii="Times New Roman" w:eastAsia="Times New Roman" w:hAnsi="Times New Roman" w:cs="Times New Roman"/>
          <w:bCs/>
          <w:sz w:val="26"/>
          <w:szCs w:val="26"/>
        </w:rPr>
      </w:pPr>
      <w:r w:rsidRPr="002978DC">
        <w:rPr>
          <w:rFonts w:ascii="Times New Roman" w:eastAsia="Times New Roman" w:hAnsi="Times New Roman" w:cs="Times New Roman"/>
          <w:sz w:val="26"/>
          <w:szCs w:val="26"/>
        </w:rPr>
        <w:t>(тыс. рублей)</w:t>
      </w:r>
    </w:p>
    <w:tbl>
      <w:tblPr>
        <w:tblStyle w:val="ac"/>
        <w:tblW w:w="4955" w:type="pct"/>
        <w:tblInd w:w="278" w:type="dxa"/>
        <w:tblLayout w:type="fixed"/>
        <w:tblLook w:val="04A0" w:firstRow="1" w:lastRow="0" w:firstColumn="1" w:lastColumn="0" w:noHBand="0" w:noVBand="1"/>
      </w:tblPr>
      <w:tblGrid>
        <w:gridCol w:w="3402"/>
        <w:gridCol w:w="7654"/>
        <w:gridCol w:w="1985"/>
        <w:gridCol w:w="1949"/>
      </w:tblGrid>
      <w:tr w:rsidR="008E1F73" w:rsidRPr="00B07105" w:rsidTr="00B07105">
        <w:trPr>
          <w:cantSplit/>
          <w:trHeight w:val="20"/>
        </w:trPr>
        <w:tc>
          <w:tcPr>
            <w:tcW w:w="1135" w:type="pct"/>
            <w:vAlign w:val="center"/>
            <w:hideMark/>
          </w:tcPr>
          <w:p w:rsidR="008E1F73" w:rsidRPr="00B07105" w:rsidRDefault="008E1F73" w:rsidP="00410302">
            <w:pPr>
              <w:jc w:val="center"/>
              <w:rPr>
                <w:rFonts w:ascii="Times New Roman" w:eastAsia="Times New Roman" w:hAnsi="Times New Roman"/>
                <w:sz w:val="26"/>
                <w:szCs w:val="26"/>
              </w:rPr>
            </w:pPr>
            <w:r w:rsidRPr="00B07105">
              <w:rPr>
                <w:rFonts w:ascii="Times New Roman" w:eastAsia="Times New Roman" w:hAnsi="Times New Roman"/>
                <w:sz w:val="26"/>
                <w:szCs w:val="26"/>
              </w:rPr>
              <w:t>Код бюджетной классификации Российской Федерации</w:t>
            </w:r>
          </w:p>
        </w:tc>
        <w:tc>
          <w:tcPr>
            <w:tcW w:w="2553" w:type="pct"/>
            <w:vAlign w:val="center"/>
            <w:hideMark/>
          </w:tcPr>
          <w:p w:rsidR="008E1F73" w:rsidRPr="00B07105" w:rsidRDefault="008E1F73" w:rsidP="00410302">
            <w:pPr>
              <w:jc w:val="center"/>
              <w:rPr>
                <w:rFonts w:ascii="Times New Roman" w:eastAsia="Times New Roman" w:hAnsi="Times New Roman"/>
                <w:sz w:val="26"/>
                <w:szCs w:val="26"/>
              </w:rPr>
            </w:pPr>
            <w:r w:rsidRPr="00B07105">
              <w:rPr>
                <w:rFonts w:ascii="Times New Roman" w:eastAsia="Times New Roman" w:hAnsi="Times New Roman"/>
                <w:sz w:val="26"/>
                <w:szCs w:val="26"/>
              </w:rPr>
              <w:t>Наименование кода классификации доходов</w:t>
            </w:r>
          </w:p>
        </w:tc>
        <w:tc>
          <w:tcPr>
            <w:tcW w:w="662" w:type="pct"/>
            <w:vAlign w:val="center"/>
            <w:hideMark/>
          </w:tcPr>
          <w:p w:rsidR="008E1F73" w:rsidRPr="00B07105" w:rsidRDefault="008E1F73" w:rsidP="00410302">
            <w:pPr>
              <w:jc w:val="center"/>
              <w:rPr>
                <w:rFonts w:ascii="Times New Roman" w:eastAsia="Times New Roman" w:hAnsi="Times New Roman"/>
                <w:sz w:val="26"/>
                <w:szCs w:val="26"/>
              </w:rPr>
            </w:pPr>
            <w:r w:rsidRPr="00B07105">
              <w:rPr>
                <w:rFonts w:ascii="Times New Roman" w:eastAsia="Times New Roman" w:hAnsi="Times New Roman"/>
                <w:sz w:val="26"/>
                <w:szCs w:val="26"/>
              </w:rPr>
              <w:t xml:space="preserve">Сумма </w:t>
            </w:r>
          </w:p>
          <w:p w:rsidR="008E1F73" w:rsidRPr="00B07105" w:rsidRDefault="008E1F73" w:rsidP="00410302">
            <w:pPr>
              <w:jc w:val="center"/>
              <w:rPr>
                <w:rFonts w:ascii="Times New Roman" w:eastAsia="Times New Roman" w:hAnsi="Times New Roman"/>
                <w:sz w:val="26"/>
                <w:szCs w:val="26"/>
              </w:rPr>
            </w:pPr>
            <w:r w:rsidRPr="00B07105">
              <w:rPr>
                <w:rFonts w:ascii="Times New Roman" w:eastAsia="Times New Roman" w:hAnsi="Times New Roman"/>
                <w:sz w:val="26"/>
                <w:szCs w:val="26"/>
              </w:rPr>
              <w:t>на 2025 год</w:t>
            </w:r>
          </w:p>
        </w:tc>
        <w:tc>
          <w:tcPr>
            <w:tcW w:w="650" w:type="pct"/>
            <w:vAlign w:val="center"/>
            <w:hideMark/>
          </w:tcPr>
          <w:p w:rsidR="008E1F73" w:rsidRPr="00B07105" w:rsidRDefault="008E1F73" w:rsidP="00410302">
            <w:pPr>
              <w:jc w:val="center"/>
              <w:rPr>
                <w:rFonts w:ascii="Times New Roman" w:eastAsia="Times New Roman" w:hAnsi="Times New Roman"/>
                <w:sz w:val="26"/>
                <w:szCs w:val="26"/>
              </w:rPr>
            </w:pPr>
            <w:r w:rsidRPr="00B07105">
              <w:rPr>
                <w:rFonts w:ascii="Times New Roman" w:eastAsia="Times New Roman" w:hAnsi="Times New Roman"/>
                <w:sz w:val="26"/>
                <w:szCs w:val="26"/>
              </w:rPr>
              <w:t xml:space="preserve">Сумма </w:t>
            </w:r>
          </w:p>
          <w:p w:rsidR="008E1F73" w:rsidRPr="00B07105" w:rsidRDefault="008E1F73" w:rsidP="00410302">
            <w:pPr>
              <w:jc w:val="center"/>
              <w:rPr>
                <w:rFonts w:ascii="Times New Roman" w:eastAsia="Times New Roman" w:hAnsi="Times New Roman"/>
                <w:sz w:val="26"/>
                <w:szCs w:val="26"/>
              </w:rPr>
            </w:pPr>
            <w:r w:rsidRPr="00B07105">
              <w:rPr>
                <w:rFonts w:ascii="Times New Roman" w:eastAsia="Times New Roman" w:hAnsi="Times New Roman"/>
                <w:sz w:val="26"/>
                <w:szCs w:val="26"/>
              </w:rPr>
              <w:t>на 2026 год</w:t>
            </w:r>
          </w:p>
        </w:tc>
      </w:tr>
      <w:tr w:rsidR="008E1F73" w:rsidRPr="00B07105" w:rsidTr="00B07105">
        <w:trPr>
          <w:cantSplit/>
          <w:trHeight w:val="20"/>
        </w:trPr>
        <w:tc>
          <w:tcPr>
            <w:tcW w:w="1135" w:type="pct"/>
            <w:vAlign w:val="center"/>
            <w:hideMark/>
          </w:tcPr>
          <w:p w:rsidR="008E1F73" w:rsidRPr="00B07105" w:rsidRDefault="008E1F73" w:rsidP="00410302">
            <w:pPr>
              <w:jc w:val="center"/>
              <w:rPr>
                <w:rFonts w:ascii="Times New Roman" w:eastAsia="Times New Roman" w:hAnsi="Times New Roman"/>
                <w:bCs/>
                <w:sz w:val="26"/>
                <w:szCs w:val="26"/>
              </w:rPr>
            </w:pPr>
            <w:r w:rsidRPr="00B07105">
              <w:rPr>
                <w:rFonts w:ascii="Times New Roman" w:eastAsia="Times New Roman" w:hAnsi="Times New Roman"/>
                <w:bCs/>
                <w:sz w:val="26"/>
                <w:szCs w:val="26"/>
              </w:rPr>
              <w:t>1</w:t>
            </w:r>
          </w:p>
        </w:tc>
        <w:tc>
          <w:tcPr>
            <w:tcW w:w="2553" w:type="pct"/>
            <w:vAlign w:val="center"/>
            <w:hideMark/>
          </w:tcPr>
          <w:p w:rsidR="008E1F73" w:rsidRPr="00B07105" w:rsidRDefault="008E1F73" w:rsidP="00410302">
            <w:pPr>
              <w:jc w:val="center"/>
              <w:rPr>
                <w:rFonts w:ascii="Times New Roman" w:eastAsia="Times New Roman" w:hAnsi="Times New Roman"/>
                <w:bCs/>
                <w:sz w:val="26"/>
                <w:szCs w:val="26"/>
              </w:rPr>
            </w:pPr>
            <w:r w:rsidRPr="00B07105">
              <w:rPr>
                <w:rFonts w:ascii="Times New Roman" w:eastAsia="Times New Roman" w:hAnsi="Times New Roman"/>
                <w:bCs/>
                <w:sz w:val="26"/>
                <w:szCs w:val="26"/>
              </w:rPr>
              <w:t>2</w:t>
            </w:r>
          </w:p>
        </w:tc>
        <w:tc>
          <w:tcPr>
            <w:tcW w:w="662" w:type="pct"/>
            <w:vAlign w:val="center"/>
            <w:hideMark/>
          </w:tcPr>
          <w:p w:rsidR="008E1F73" w:rsidRPr="00B07105" w:rsidRDefault="008E1F73" w:rsidP="00410302">
            <w:pPr>
              <w:jc w:val="center"/>
              <w:rPr>
                <w:rFonts w:ascii="Times New Roman" w:eastAsia="Times New Roman" w:hAnsi="Times New Roman"/>
                <w:bCs/>
                <w:sz w:val="26"/>
                <w:szCs w:val="26"/>
              </w:rPr>
            </w:pPr>
            <w:r w:rsidRPr="00B07105">
              <w:rPr>
                <w:rFonts w:ascii="Times New Roman" w:eastAsia="Times New Roman" w:hAnsi="Times New Roman"/>
                <w:bCs/>
                <w:sz w:val="26"/>
                <w:szCs w:val="26"/>
              </w:rPr>
              <w:t>3</w:t>
            </w:r>
          </w:p>
        </w:tc>
        <w:tc>
          <w:tcPr>
            <w:tcW w:w="650" w:type="pct"/>
            <w:vAlign w:val="center"/>
            <w:hideMark/>
          </w:tcPr>
          <w:p w:rsidR="008E1F73" w:rsidRPr="00B07105" w:rsidRDefault="008E1F73" w:rsidP="00410302">
            <w:pPr>
              <w:jc w:val="center"/>
              <w:rPr>
                <w:rFonts w:ascii="Times New Roman" w:eastAsia="Times New Roman" w:hAnsi="Times New Roman"/>
                <w:bCs/>
                <w:sz w:val="26"/>
                <w:szCs w:val="26"/>
              </w:rPr>
            </w:pPr>
            <w:r w:rsidRPr="00B07105">
              <w:rPr>
                <w:rFonts w:ascii="Times New Roman" w:eastAsia="Times New Roman" w:hAnsi="Times New Roman"/>
                <w:bCs/>
                <w:sz w:val="26"/>
                <w:szCs w:val="26"/>
              </w:rPr>
              <w:t>4</w:t>
            </w:r>
          </w:p>
        </w:tc>
      </w:tr>
      <w:tr w:rsidR="008E1F73" w:rsidRPr="00B07105" w:rsidTr="00B07105">
        <w:trPr>
          <w:cantSplit/>
          <w:trHeight w:val="20"/>
        </w:trPr>
        <w:tc>
          <w:tcPr>
            <w:tcW w:w="1135" w:type="pct"/>
            <w:noWrap/>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000 1 00 00000 00 0000 000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НАЛОГОВЫЕ И НЕНАЛОГОВЫЕ ДОХОДЫ</w:t>
            </w:r>
          </w:p>
        </w:tc>
        <w:tc>
          <w:tcPr>
            <w:tcW w:w="662"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304 807 402,1</w:t>
            </w:r>
          </w:p>
        </w:tc>
        <w:tc>
          <w:tcPr>
            <w:tcW w:w="650"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306 642 994,3</w:t>
            </w:r>
          </w:p>
        </w:tc>
      </w:tr>
      <w:tr w:rsidR="008E1F73" w:rsidRPr="00B07105" w:rsidTr="00B07105">
        <w:trPr>
          <w:cantSplit/>
          <w:trHeight w:val="20"/>
        </w:trPr>
        <w:tc>
          <w:tcPr>
            <w:tcW w:w="1135" w:type="pct"/>
            <w:noWrap/>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000 1 01 00000 00 0000 000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НАЛОГИ НА ПРИБЫЛЬ, ДОХОДЫ</w:t>
            </w:r>
          </w:p>
        </w:tc>
        <w:tc>
          <w:tcPr>
            <w:tcW w:w="662"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183 643 308,7</w:t>
            </w:r>
          </w:p>
        </w:tc>
        <w:tc>
          <w:tcPr>
            <w:tcW w:w="650"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185 167 852,2</w:t>
            </w:r>
          </w:p>
        </w:tc>
      </w:tr>
      <w:tr w:rsidR="008E1F73" w:rsidRPr="00B07105" w:rsidTr="00B07105">
        <w:trPr>
          <w:cantSplit/>
          <w:trHeight w:val="20"/>
        </w:trPr>
        <w:tc>
          <w:tcPr>
            <w:tcW w:w="1135" w:type="pct"/>
            <w:noWrap/>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000 1 01 01000 00 0000 110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прибыль организаций</w:t>
            </w:r>
          </w:p>
        </w:tc>
        <w:tc>
          <w:tcPr>
            <w:tcW w:w="662"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109 851 980,0</w:t>
            </w:r>
          </w:p>
        </w:tc>
        <w:tc>
          <w:tcPr>
            <w:tcW w:w="650"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108 620 638,0</w:t>
            </w:r>
          </w:p>
        </w:tc>
      </w:tr>
      <w:tr w:rsidR="008E1F73" w:rsidRPr="00B07105" w:rsidTr="00B07105">
        <w:trPr>
          <w:cantSplit/>
          <w:trHeight w:val="20"/>
        </w:trPr>
        <w:tc>
          <w:tcPr>
            <w:tcW w:w="1135" w:type="pct"/>
            <w:noWrap/>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000 1 01 01010 00 0000 110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662"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54 984 613,9</w:t>
            </w:r>
          </w:p>
        </w:tc>
        <w:tc>
          <w:tcPr>
            <w:tcW w:w="650"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108 620 638,0</w:t>
            </w:r>
          </w:p>
        </w:tc>
      </w:tr>
    </w:tbl>
    <w:p w:rsidR="00B07105" w:rsidRDefault="00B07105">
      <w:r>
        <w:br w:type="page"/>
      </w:r>
    </w:p>
    <w:tbl>
      <w:tblPr>
        <w:tblStyle w:val="ac"/>
        <w:tblW w:w="4955" w:type="pct"/>
        <w:tblInd w:w="278" w:type="dxa"/>
        <w:tblLayout w:type="fixed"/>
        <w:tblLook w:val="04A0" w:firstRow="1" w:lastRow="0" w:firstColumn="1" w:lastColumn="0" w:noHBand="0" w:noVBand="1"/>
      </w:tblPr>
      <w:tblGrid>
        <w:gridCol w:w="3402"/>
        <w:gridCol w:w="7654"/>
        <w:gridCol w:w="1985"/>
        <w:gridCol w:w="1949"/>
      </w:tblGrid>
      <w:tr w:rsidR="00B07105" w:rsidRPr="00B07105" w:rsidTr="00B07105">
        <w:trPr>
          <w:cantSplit/>
          <w:trHeight w:val="20"/>
          <w:tblHeader/>
        </w:trPr>
        <w:tc>
          <w:tcPr>
            <w:tcW w:w="1135" w:type="pct"/>
            <w:noWrap/>
            <w:vAlign w:val="center"/>
          </w:tcPr>
          <w:p w:rsidR="00B07105" w:rsidRPr="00B07105" w:rsidRDefault="00B07105" w:rsidP="00B07105">
            <w:pPr>
              <w:jc w:val="center"/>
              <w:rPr>
                <w:rFonts w:ascii="Times New Roman" w:eastAsia="Times New Roman" w:hAnsi="Times New Roman"/>
                <w:bCs/>
                <w:sz w:val="26"/>
                <w:szCs w:val="26"/>
              </w:rPr>
            </w:pPr>
            <w:r w:rsidRPr="00B07105">
              <w:rPr>
                <w:rFonts w:ascii="Times New Roman" w:eastAsia="Times New Roman" w:hAnsi="Times New Roman"/>
                <w:bCs/>
                <w:sz w:val="26"/>
                <w:szCs w:val="26"/>
              </w:rPr>
              <w:lastRenderedPageBreak/>
              <w:t>1</w:t>
            </w:r>
          </w:p>
        </w:tc>
        <w:tc>
          <w:tcPr>
            <w:tcW w:w="2553" w:type="pct"/>
            <w:vAlign w:val="center"/>
          </w:tcPr>
          <w:p w:rsidR="00B07105" w:rsidRPr="00B07105" w:rsidRDefault="00B07105" w:rsidP="00B07105">
            <w:pPr>
              <w:jc w:val="center"/>
              <w:rPr>
                <w:rFonts w:ascii="Times New Roman" w:eastAsia="Times New Roman" w:hAnsi="Times New Roman"/>
                <w:bCs/>
                <w:sz w:val="26"/>
                <w:szCs w:val="26"/>
              </w:rPr>
            </w:pPr>
            <w:r w:rsidRPr="00B07105">
              <w:rPr>
                <w:rFonts w:ascii="Times New Roman" w:eastAsia="Times New Roman" w:hAnsi="Times New Roman"/>
                <w:bCs/>
                <w:sz w:val="26"/>
                <w:szCs w:val="26"/>
              </w:rPr>
              <w:t>2</w:t>
            </w:r>
          </w:p>
        </w:tc>
        <w:tc>
          <w:tcPr>
            <w:tcW w:w="662" w:type="pct"/>
            <w:noWrap/>
            <w:vAlign w:val="center"/>
          </w:tcPr>
          <w:p w:rsidR="00B07105" w:rsidRPr="00B07105" w:rsidRDefault="00B07105" w:rsidP="00B07105">
            <w:pPr>
              <w:jc w:val="center"/>
              <w:rPr>
                <w:rFonts w:ascii="Times New Roman" w:eastAsia="Times New Roman" w:hAnsi="Times New Roman"/>
                <w:bCs/>
                <w:sz w:val="26"/>
                <w:szCs w:val="26"/>
              </w:rPr>
            </w:pPr>
            <w:r w:rsidRPr="00B07105">
              <w:rPr>
                <w:rFonts w:ascii="Times New Roman" w:eastAsia="Times New Roman" w:hAnsi="Times New Roman"/>
                <w:bCs/>
                <w:sz w:val="26"/>
                <w:szCs w:val="26"/>
              </w:rPr>
              <w:t>3</w:t>
            </w:r>
          </w:p>
        </w:tc>
        <w:tc>
          <w:tcPr>
            <w:tcW w:w="650" w:type="pct"/>
            <w:noWrap/>
            <w:vAlign w:val="center"/>
          </w:tcPr>
          <w:p w:rsidR="00B07105" w:rsidRPr="00B07105" w:rsidRDefault="00B07105" w:rsidP="00B07105">
            <w:pPr>
              <w:jc w:val="center"/>
              <w:rPr>
                <w:rFonts w:ascii="Times New Roman" w:eastAsia="Times New Roman" w:hAnsi="Times New Roman"/>
                <w:bCs/>
                <w:sz w:val="26"/>
                <w:szCs w:val="26"/>
              </w:rPr>
            </w:pPr>
            <w:r w:rsidRPr="00B07105">
              <w:rPr>
                <w:rFonts w:ascii="Times New Roman" w:eastAsia="Times New Roman" w:hAnsi="Times New Roman"/>
                <w:bCs/>
                <w:sz w:val="26"/>
                <w:szCs w:val="26"/>
              </w:rPr>
              <w:t>4</w:t>
            </w:r>
          </w:p>
        </w:tc>
      </w:tr>
      <w:tr w:rsidR="008E1F73" w:rsidRPr="00B07105" w:rsidTr="00B07105">
        <w:trPr>
          <w:cantSplit/>
          <w:trHeight w:val="20"/>
        </w:trPr>
        <w:tc>
          <w:tcPr>
            <w:tcW w:w="1135" w:type="pct"/>
            <w:noWrap/>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000 1 01 01012 02 0000 110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w:t>
            </w:r>
            <w:r w:rsidR="00410302">
              <w:rPr>
                <w:rFonts w:ascii="Times New Roman" w:eastAsia="Times New Roman" w:hAnsi="Times New Roman"/>
                <w:color w:val="000000"/>
                <w:sz w:val="26"/>
                <w:szCs w:val="26"/>
              </w:rPr>
              <w:br/>
            </w:r>
            <w:r w:rsidRPr="00B07105">
              <w:rPr>
                <w:rFonts w:ascii="Times New Roman" w:eastAsia="Times New Roman" w:hAnsi="Times New Roman"/>
                <w:color w:val="000000"/>
                <w:sz w:val="26"/>
                <w:szCs w:val="26"/>
              </w:rPr>
              <w:t>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662"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54 984 613,9</w:t>
            </w:r>
          </w:p>
        </w:tc>
        <w:tc>
          <w:tcPr>
            <w:tcW w:w="650" w:type="pct"/>
            <w:noWrap/>
            <w:vAlign w:val="bottom"/>
            <w:hideMark/>
          </w:tcPr>
          <w:p w:rsidR="008E1F73" w:rsidRPr="00B07105" w:rsidRDefault="008E1F73" w:rsidP="00410302">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108 620 638,0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000 1 01 01120 01 0000 110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24 805 674,0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000 1 01 01130 01 0000 110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30 061 692,1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000 1 01 02000 01 0000 110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доходы физических лиц</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73 791 328,7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76 547 214,2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000 1 01 02010 01 0000 110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410302">
              <w:rPr>
                <w:rFonts w:ascii="Times New Roman" w:eastAsia="Times New Roman" w:hAnsi="Times New Roman"/>
                <w:color w:val="000000"/>
                <w:sz w:val="26"/>
                <w:szCs w:val="26"/>
              </w:rPr>
              <w:t>–</w:t>
            </w:r>
            <w:r w:rsidRPr="00B07105">
              <w:rPr>
                <w:rFonts w:ascii="Times New Roman" w:eastAsia="Times New Roman" w:hAnsi="Times New Roman"/>
                <w:color w:val="000000"/>
                <w:sz w:val="26"/>
                <w:szCs w:val="26"/>
              </w:rPr>
              <w:t xml:space="preserve"> налоговым резидентом Российской Федерации в виде дивидендов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67 982 416,6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70 678 259,3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000 1 01 02020 01 0000 110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65 083,4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68 724,4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000 1 01 02030 01 0000 110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00410302">
              <w:rPr>
                <w:rFonts w:ascii="Times New Roman" w:eastAsia="Times New Roman" w:hAnsi="Times New Roman"/>
                <w:color w:val="000000"/>
                <w:sz w:val="26"/>
                <w:szCs w:val="26"/>
              </w:rPr>
              <w:t>–</w:t>
            </w:r>
            <w:r w:rsidRPr="00B07105">
              <w:rPr>
                <w:rFonts w:ascii="Times New Roman" w:eastAsia="Times New Roman" w:hAnsi="Times New Roman"/>
                <w:color w:val="000000"/>
                <w:sz w:val="26"/>
                <w:szCs w:val="26"/>
              </w:rPr>
              <w:t xml:space="preserve"> налоговым резидентом Российской Федерации в виде дивидендов)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402 759,0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407 193,4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000 1 01 02040 01 0000 110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825 338,6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826 770,2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000 1 01 02080 01 0000 110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w:t>
            </w:r>
            <w:r w:rsidR="00410302">
              <w:rPr>
                <w:rFonts w:ascii="Times New Roman" w:eastAsia="Times New Roman" w:hAnsi="Times New Roman"/>
                <w:color w:val="000000"/>
                <w:sz w:val="26"/>
                <w:szCs w:val="26"/>
              </w:rPr>
              <w:t>–</w:t>
            </w:r>
            <w:r w:rsidRPr="00B07105">
              <w:rPr>
                <w:rFonts w:ascii="Times New Roman" w:eastAsia="Times New Roman" w:hAnsi="Times New Roman"/>
                <w:color w:val="000000"/>
                <w:sz w:val="26"/>
                <w:szCs w:val="26"/>
              </w:rPr>
              <w:t xml:space="preserve"> налоговым резидентом Российской Федерации в виде дивидендов)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3 068 007,6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3 117 095,7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000 1 01 02130 01 0000 110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sidR="00410302">
              <w:rPr>
                <w:rFonts w:ascii="Times New Roman" w:eastAsia="Times New Roman" w:hAnsi="Times New Roman"/>
                <w:color w:val="000000"/>
                <w:sz w:val="26"/>
                <w:szCs w:val="26"/>
              </w:rPr>
              <w:t>–</w:t>
            </w:r>
            <w:r w:rsidRPr="00B07105">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не превышающей 650 000 рублей)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413 925,3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414 339,2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000 1 01 02140 01 0000 110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sidR="00410302">
              <w:rPr>
                <w:rFonts w:ascii="Times New Roman" w:eastAsia="Times New Roman" w:hAnsi="Times New Roman"/>
                <w:color w:val="000000"/>
                <w:sz w:val="26"/>
                <w:szCs w:val="26"/>
              </w:rPr>
              <w:t>–</w:t>
            </w:r>
            <w:r w:rsidRPr="00B07105">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превышающей 650 000 рублей)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1 033 798,2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1 034 832,0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НАЛОГИ НА ТОВАРЫ (РАБОТЫ, УСЛУГИ), РЕАЛИЗУЕМЫЕ НА ТЕРРИТОРИИ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15 956 890,2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16 221 124,4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000 1 03 02000 01 0000 110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Акцизы по подакцизным товарам (продукции), производимым на территории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15 956 890,2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16 221 124,4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000 1 03 02100 01 0000 110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Акцизы на пиво, напитки, изготавливаемые на основе пива, производимые на территории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95 993,0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96 003,0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000 1 03 02140 01 0000 110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B07105">
              <w:rPr>
                <w:rFonts w:ascii="Times New Roman" w:eastAsia="Times New Roman" w:hAnsi="Times New Roman"/>
                <w:color w:val="000000"/>
                <w:sz w:val="26"/>
                <w:szCs w:val="26"/>
              </w:rPr>
              <w:t>виноградосодержащих</w:t>
            </w:r>
            <w:proofErr w:type="spellEnd"/>
            <w:r w:rsidRPr="00B07105">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5 056 929,1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5 339 971,5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000 1 03 02142 01 0000 110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B07105">
              <w:rPr>
                <w:rFonts w:ascii="Times New Roman" w:eastAsia="Times New Roman" w:hAnsi="Times New Roman"/>
                <w:color w:val="000000"/>
                <w:sz w:val="26"/>
                <w:szCs w:val="26"/>
              </w:rPr>
              <w:t>виноградосодержащих</w:t>
            </w:r>
            <w:proofErr w:type="spellEnd"/>
            <w:r w:rsidRPr="00B07105">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1 906 910,9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2 013 643,0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000 1 03 02143 01 0000 110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B07105">
              <w:rPr>
                <w:rFonts w:ascii="Times New Roman" w:eastAsia="Times New Roman" w:hAnsi="Times New Roman"/>
                <w:color w:val="000000"/>
                <w:sz w:val="26"/>
                <w:szCs w:val="26"/>
              </w:rPr>
              <w:t>виноградосодержащих</w:t>
            </w:r>
            <w:proofErr w:type="spellEnd"/>
            <w:r w:rsidRPr="00B07105">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2 843 841,5</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3 003 014,7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000 1 03 02144 01 0000 110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B07105">
              <w:rPr>
                <w:rFonts w:ascii="Times New Roman" w:eastAsia="Times New Roman" w:hAnsi="Times New Roman"/>
                <w:color w:val="000000"/>
                <w:sz w:val="26"/>
                <w:szCs w:val="26"/>
              </w:rPr>
              <w:t>виноградосодержащих</w:t>
            </w:r>
            <w:proofErr w:type="spellEnd"/>
            <w:r w:rsidRPr="00B07105">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306 176,7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323 313,8</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000 1 03 02190 01 0000 110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B07105">
              <w:rPr>
                <w:rFonts w:ascii="Times New Roman" w:eastAsia="Times New Roman" w:hAnsi="Times New Roman"/>
                <w:color w:val="000000"/>
                <w:sz w:val="26"/>
                <w:szCs w:val="26"/>
              </w:rPr>
              <w:t>кальвадосного</w:t>
            </w:r>
            <w:proofErr w:type="spellEnd"/>
            <w:r w:rsidRPr="00B07105">
              <w:rPr>
                <w:rFonts w:ascii="Times New Roman" w:eastAsia="Times New Roman" w:hAnsi="Times New Roman"/>
                <w:color w:val="000000"/>
                <w:sz w:val="26"/>
                <w:szCs w:val="26"/>
              </w:rPr>
              <w:t xml:space="preserve">, </w:t>
            </w:r>
            <w:proofErr w:type="spellStart"/>
            <w:r w:rsidRPr="00B07105">
              <w:rPr>
                <w:rFonts w:ascii="Times New Roman" w:eastAsia="Times New Roman" w:hAnsi="Times New Roman"/>
                <w:color w:val="000000"/>
                <w:sz w:val="26"/>
                <w:szCs w:val="26"/>
              </w:rPr>
              <w:t>вискового</w:t>
            </w:r>
            <w:proofErr w:type="spellEnd"/>
            <w:r w:rsidRPr="00B07105">
              <w:rPr>
                <w:rFonts w:ascii="Times New Roman" w:eastAsia="Times New Roman" w:hAnsi="Times New Roman"/>
                <w:color w:val="000000"/>
                <w:sz w:val="26"/>
                <w:szCs w:val="26"/>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5 687,0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6 401,0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Доходы от уплаты акцизов на этиловый спирт из пищевого сырья (дистилляты винный, виноградный, плодовый, коньячный, </w:t>
            </w:r>
            <w:proofErr w:type="spellStart"/>
            <w:r w:rsidRPr="00B07105">
              <w:rPr>
                <w:rFonts w:ascii="Times New Roman" w:eastAsia="Times New Roman" w:hAnsi="Times New Roman"/>
                <w:color w:val="000000"/>
                <w:sz w:val="26"/>
                <w:szCs w:val="26"/>
              </w:rPr>
              <w:t>кальвадосный</w:t>
            </w:r>
            <w:proofErr w:type="spellEnd"/>
            <w:r w:rsidRPr="00B07105">
              <w:rPr>
                <w:rFonts w:ascii="Times New Roman" w:eastAsia="Times New Roman" w:hAnsi="Times New Roman"/>
                <w:color w:val="000000"/>
                <w:sz w:val="26"/>
                <w:szCs w:val="26"/>
              </w:rPr>
              <w:t xml:space="preserve">, </w:t>
            </w:r>
            <w:proofErr w:type="spellStart"/>
            <w:r w:rsidRPr="00B07105">
              <w:rPr>
                <w:rFonts w:ascii="Times New Roman" w:eastAsia="Times New Roman" w:hAnsi="Times New Roman"/>
                <w:color w:val="000000"/>
                <w:sz w:val="26"/>
                <w:szCs w:val="26"/>
              </w:rPr>
              <w:t>висковый</w:t>
            </w:r>
            <w:proofErr w:type="spellEnd"/>
            <w:r w:rsidRPr="00B07105">
              <w:rPr>
                <w:rFonts w:ascii="Times New Roman" w:eastAsia="Times New Roman" w:hAnsi="Times New Roman"/>
                <w:color w:val="000000"/>
                <w:sz w:val="26"/>
                <w:szCs w:val="26"/>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62,0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000 1 03 02210 01 0000 110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421,0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442,0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000 1 03 02220 01 0000 110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6 209,0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6 122,0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000 1 03 02230 01 0000 110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5 520 762,7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5 512 281,3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000 1 03 02231 01 0000 110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4 173 036,4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4 173 036,4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000 1 03 02232 01 0000 110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1 347 726,3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1 339 244,9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000 1 03 02240 01 0000 110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моторные масла для дизельных и (или) карбюраторных (</w:t>
            </w:r>
            <w:proofErr w:type="spellStart"/>
            <w:r w:rsidRPr="00B07105">
              <w:rPr>
                <w:rFonts w:ascii="Times New Roman" w:eastAsia="Times New Roman" w:hAnsi="Times New Roman"/>
                <w:color w:val="000000"/>
                <w:sz w:val="26"/>
                <w:szCs w:val="26"/>
              </w:rPr>
              <w:t>инжекторных</w:t>
            </w:r>
            <w:proofErr w:type="spellEnd"/>
            <w:r w:rsidRPr="00B07105">
              <w:rPr>
                <w:rFonts w:ascii="Times New Roman" w:eastAsia="Times New Roman" w:hAnsi="Times New Roman"/>
                <w:color w:val="000000"/>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26 975,8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27 008,4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000 1 03 02241 01 0000 110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моторные масла для дизельных и (или) карбюраторных (</w:t>
            </w:r>
            <w:proofErr w:type="spellStart"/>
            <w:r w:rsidRPr="00B07105">
              <w:rPr>
                <w:rFonts w:ascii="Times New Roman" w:eastAsia="Times New Roman" w:hAnsi="Times New Roman"/>
                <w:color w:val="000000"/>
                <w:sz w:val="26"/>
                <w:szCs w:val="26"/>
              </w:rPr>
              <w:t>инжекторных</w:t>
            </w:r>
            <w:proofErr w:type="spellEnd"/>
            <w:r w:rsidRPr="00B07105">
              <w:rPr>
                <w:rFonts w:ascii="Times New Roman" w:eastAsia="Times New Roman" w:hAnsi="Times New Roman"/>
                <w:color w:val="000000"/>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19 894,7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19 894,7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000 1 03 02242 01 0000 110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моторные масла для дизельных и (или) карбюраторных (</w:t>
            </w:r>
            <w:proofErr w:type="spellStart"/>
            <w:r w:rsidRPr="00B07105">
              <w:rPr>
                <w:rFonts w:ascii="Times New Roman" w:eastAsia="Times New Roman" w:hAnsi="Times New Roman"/>
                <w:color w:val="000000"/>
                <w:sz w:val="26"/>
                <w:szCs w:val="26"/>
              </w:rPr>
              <w:t>инжекторных</w:t>
            </w:r>
            <w:proofErr w:type="spellEnd"/>
            <w:r w:rsidRPr="00B07105">
              <w:rPr>
                <w:rFonts w:ascii="Times New Roman" w:eastAsia="Times New Roman" w:hAnsi="Times New Roman"/>
                <w:color w:val="000000"/>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7 081,1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7 113,7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000 1 03 02250 01 0000 110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5 870 228,3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5 861 832,3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000 1 03 02251 01 0000 110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4 467 004,7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4 467 004,7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000 1 03 02252 01 0000 110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1 403 223,6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1 394 827,6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000 1 03 02260 01 0000 110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-626 375,7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-628 999,1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000 1 03 02261 01 0000 110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-458 843,9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-458 843,9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000 1 03 02262 01 0000 110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-167 531,8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-170 155,2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000 1 05 00000 00 0000 000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НАЛОГИ НА СОВОКУПНЫЙ ДОХОД</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173 012,0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173 185,0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000 1 05 06000 01 0000 110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профессиональный доход</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173 012,0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173 185,0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000 1 06 00000 00 0000 000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НАЛОГИ НА ИМУЩЕСТВО</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99 581 932,4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99 634 261,7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000 1 06 02000 02 0000 110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имущество организаций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96 519 558,0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96 529 210,0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000 1 06 02010 02 0000 110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имущество организаций по имуществу, не входящему в Единую систему газоснабжения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85 402 976,0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85 411 517,0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000 1 06 02020 02 0000 110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имущество организаций по имуществу, входящему в Единую систему газоснабжения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11 116 582,0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11 117 693,0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000 1 06 04000 02 0000 110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Транспортный налог</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3 059 966,4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3 102 643,7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000 1 06 04011 02 0000 110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Транспортный налог с организаций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1 235 327,0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1 236 562,0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000 1 06 04012 02 0000 110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Транспортный налог с физических лиц</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1 824 639,4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1 866 081,7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000 1 06 05000 02 0000 110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игорный бизнес</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2 408,0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2 408,0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000 1 07 00000 00 0000 000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НАЛОГИ, СБОРЫ И РЕГУЛЯРНЫЕ ПЛАТЕЖИ ЗА ПОЛЬЗОВАНИЕ ПРИРОДНЫМИ РЕСУРСАМИ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915 957,0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910 281,0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000 1 07 01000 01 0000 110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добычу полезных ископаемых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907 165,0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901 487,0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000 1 07 01020 01 0000 110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Налог на добычу общераспространенных полезных ископаемых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907 165,0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901 487,0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000 1 07 04000 01 0000 110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Сборы за пользование объектами животного мира и за пользование объектами водных биологических ресурсов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8 792,0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8 794,0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000 1 07 04010 01 0000 110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Сбор за пользование объектами животного мира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7 000,0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7 000,0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000 1 07 04030 01 0000 110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Сбор за пользование объектами водных биологических ресурсов (по внутренним водным объектам)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1 792,0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1 794,0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368 388,4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330 419,4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000 1 08 06000 01 0000 110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9 893,5</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9 934,7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000 1 08 07000 01 0000 110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государственную регистрацию, а также за совершение прочих юридически значимых действий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358 494,9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320 484,7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000 1 08 07020 01 0000 110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278 692,0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250 798,6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000 1 08 07080 01 0000 110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23 382,9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13 697,2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000 1 08 07082 01 0000 110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23 382,9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13 697,2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000 1 08 07100 01 0000 110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выдачу и обмен паспорта гражданина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8 186,6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8 268,2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000 1 08 07140 01 0000 110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45 916,2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45 424,0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000 1 08 07141 01 0000 110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1 500,0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1 500,0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000 1 08 07142 01 0000 110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B07105">
              <w:rPr>
                <w:rFonts w:ascii="Times New Roman" w:eastAsia="Times New Roman" w:hAnsi="Times New Roman"/>
                <w:color w:val="000000"/>
                <w:sz w:val="26"/>
                <w:szCs w:val="26"/>
              </w:rPr>
              <w:t>мототранспортных</w:t>
            </w:r>
            <w:proofErr w:type="spellEnd"/>
            <w:r w:rsidRPr="00B07105">
              <w:rPr>
                <w:rFonts w:ascii="Times New Roman" w:eastAsia="Times New Roman" w:hAnsi="Times New Roman"/>
                <w:color w:val="000000"/>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44 416,2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43 924,0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000 1 08 07160 01 0000 110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000 1 08 07310 01 0000 110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повторную выдачу свидетельства о постановке на учет в налоговом органе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449,0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449,0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000 1 08 07340 01 0000 110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выдачу свидетельства о государственной аккредитации региональной спортивной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000 1 08 07380 01 0000 110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220,0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000 1 08 07390 01 0000 110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B07105">
              <w:rPr>
                <w:rFonts w:ascii="Times New Roman" w:eastAsia="Times New Roman" w:hAnsi="Times New Roman"/>
                <w:color w:val="000000"/>
                <w:sz w:val="26"/>
                <w:szCs w:val="26"/>
              </w:rPr>
              <w:t>апостиля</w:t>
            </w:r>
            <w:proofErr w:type="spellEnd"/>
            <w:r w:rsidRPr="00B07105">
              <w:rPr>
                <w:rFonts w:ascii="Times New Roman" w:eastAsia="Times New Roman" w:hAnsi="Times New Roman"/>
                <w:color w:val="000000"/>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377,5</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297,5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000 1 08 07400 01 0000 110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000 1 08 07510 01 0000 110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309,1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298,6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ИСПОЛЬЗОВАНИЯ ИМУЩЕСТВА, НАХОДЯЩЕГОСЯ В ГОСУДАРСТВЕННОЙ И МУНИЦИПАЛЬНОЙ СОБСТВЕННОСТИ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696 967,0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700 520,9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000 1 11 01000 00 0000 120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72 399,6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72 399,6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000 1 11 01020 02 0000 120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72 399,6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72 399,6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000 1 11 02000 00 0000 120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размещения средств бюджетов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361 939,1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364 293,4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000 1 11 02020 02 0000 120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размещения временно свободных средств бюджетов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361 939,1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364 293,4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000 1 11 03000 00 0000 120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Проценты, полученные от предоставления бюджетных кредитов внутри страны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10 670,1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10 670,1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000 1 11 03020 02 0000 120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10 670,1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10 670,1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000 1 11 05000 00 0000 120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232 768,2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233 968,2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000 1 11 05020 00 0000 120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16 800,0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16 800,0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000 1 11 05022 02 0000 120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w:t>
            </w:r>
          </w:p>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(за исключением земельных участков бюджетных и автономных учреждений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16 800,0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16 800,0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000 1 11 05030 00 0000 120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31 147,0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31 147,0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000 1 11 05032 02 0000 120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31 147,0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31 147,0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000 1 11 05070 00 0000 120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184 800,0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186 000,0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000 1 11 05072 02 0000 120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184 800,0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186 000,0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000 1 11 05100 02 0000 120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21,2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21,2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000 1 11 05300 00 0000 120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71,4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71,4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000 1 11 05320 00 0000 120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71,4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71,4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000 1 11 05322 02 0000 120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71,4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71,4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000 1 11 09000 00 0000 120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19 118,6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19 118,2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000 1 11 09040 00 0000 120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19 118,6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19 118,2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000 1 11 09042 02 0000 120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19 118,6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19 118,2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ПРИ ПОЛЬЗОВАНИИ ПРИРОДНЫМИ РЕСУРСАМИ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478 359,9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481 952,3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000 1 12 01000 01 0000 120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негативное воздействие на окружающую среду</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156 755,1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156 657,9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000 1 12 01010 01 0000 120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выбросы загрязняющих веществ в атмосферный воздух стационарными объектами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17 257,3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17 246,6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000 1 12 01030 01 0000 120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сбросы загрязняющих веществ в водные объекты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12 958,4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12 950,4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000 1 12 01040 01 0000 120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размещение отходов производства и потребления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22 959,0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22 944,7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000 1 12 01041 01 0000 120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размещение отходов производства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17 555,4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17 544,5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000 1 12 01042 01 0000 120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размещение твердых коммунальных отходов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5 403,6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5 400,2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000 1 12 01070 01 0000 120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103 580,4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103 516,2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000 1 12 02000 00 0000 120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при пользовании недрами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166 930,2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168 676,2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000 1 12 02010 01 0000 120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56 606,8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56 606,8</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000 1 12 02012 01 0000 120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56 606,8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56 606,8</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000 1 12 02030 01 0000 120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Регулярные платежи за пользование недрами при пользовании недрами на территории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103 097,0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104 843,0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000 1 12 02050 01 0000 120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5 982,4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5 982,4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000 1 12 02052 01 0000 120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5 982,4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5 982,4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000 1 12 02100 00 0000 120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Сборы за участие в конкурсе (аукционе) на право пользования участками недр</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1 244,0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1 244,0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000 1 12 02102 02 0000 120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Сборы за участие в конкурсе (аукционе) на право пользования участками недр местного значения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1 244,0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1 244,0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000 1 12 04000 00 0000 120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использование лесов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154 674,6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156 618,2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000 1 12 04010 00 0000 120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использование лесов, расположенных на землях лесного фонда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154 674,6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156 618,2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000 1 12 04013 02 0000 120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95 442,9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98 503,4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000 1 12 04014 02 0000 120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57 425,7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56 257,2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000 1 12 04015 02 0000 120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1 806,0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1 857,6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ОКАЗАНИЯ ПЛАТНЫХ УСЛУГ И КОМПЕНСАЦИИ ЗАТРАТ ГОСУДАРСТВА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113 501,6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114 037,6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000 1 13 01000 00 0000 130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оказания платных услуг (работ)</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2 640,6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2 620,1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000 1 13 01400 01 0000 130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предоставление сведений, документов, содержащихся в государственных реестрах (регистрах)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1 269,8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1 248,9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000 1 13 01410 01 0000 130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1 269,8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1 248,9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000 1 13 01500 00 0000 130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195,9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195,9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000 1 13 01520 02 0000 130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195,9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195,9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000 1 13 01990 00 0000 130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доходы от оказания платных услуг (работ)</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1 174,9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1 175,3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000 1 13 01992 02 0000 130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доходы от оказания платных услуг (работ) получателями средств бюджетов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1 174,9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1 175,3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000 1 13 02000 00 0000 130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компенсации затрат государства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110 861,0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111 417,5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000 1 13 02060 00 0000 130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83,0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87,1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000 1 13 02062 02 0000 130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83,0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87,1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000 1 13 02990 00 0000 130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доходы от компенсации затрат государства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110 778,0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111 330,4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000 1 13 02992 02 0000 130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доходы от компенсации затрат бюджетов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110 778,0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111 330,4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000 1 14 00000 00 0000 000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ПРОДАЖИ МАТЕРИАЛЬНЫХ И НЕМАТЕРИАЛЬНЫХ АКТИВОВ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88 522,9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88 155,6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000 1 14 01000 00 0000 410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продажи квартир</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79 200,0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79 200,0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000 1 14 01020 02 0000 410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продажи квартир, находящихся в собственности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79 200,0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79 200,0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000 1 14 13000 00 0000 000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приватизации имущества, находящегося в государственной и муниципальной собственности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9 322,9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8 955,6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000 1 14 13020 02 0000 410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9 322,9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8 955,6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000 1 15 00000 00 0000 000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ПЛАТЕЖИ И СБОРЫ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11 040,8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10 946,1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000 1 15 02000 00 0000 140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взимаемые государственными и муниципальными органами (организациями) за выполнение определенных функций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11 040,8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10 946,1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000 1 15 02020 02 0000 140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11 040,8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10 946,1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ШТРАФЫ, САНКЦИИ, ВОЗМЕЩЕНИЕ УЩЕРБА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2 779 521,2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2 810 258,1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000 1 16 01000 01 0000 140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1 333 493,3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1 333 117,4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000 1 16 01120 01 0000 140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1 331 516,0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1 331 516,8</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000 1 16 01121 01 0000 140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1 125 000,0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1 125 000,0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000 1 16 01122 01 0000 140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000 1 16 01123 01 0000 140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206 508,4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206 508,4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000 1 16 01150 01 0000 140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1 877,2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1 500,5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000 1 16 01152 01 0000 140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316,7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000 1 16 01153 01 0000 140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1 259,3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1 159,3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000 1 16 01156 01 0000 140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B07105">
              <w:rPr>
                <w:rFonts w:ascii="Times New Roman" w:eastAsia="Times New Roman" w:hAnsi="Times New Roman"/>
                <w:color w:val="000000"/>
                <w:sz w:val="26"/>
                <w:szCs w:val="26"/>
              </w:rPr>
              <w:t>неперечислением</w:t>
            </w:r>
            <w:proofErr w:type="spellEnd"/>
            <w:r w:rsidRPr="00B07105">
              <w:rPr>
                <w:rFonts w:ascii="Times New Roman" w:eastAsia="Times New Roman" w:hAnsi="Times New Roman"/>
                <w:color w:val="000000"/>
                <w:sz w:val="26"/>
                <w:szCs w:val="2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301,2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301,2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000 1 16 01240 01 0000 140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100,1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100,1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000 1 16 01242 01 0000 140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100,1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100,1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000 1 16 07000 00 0000 140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25 175,4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25 194,7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000 1 16 07010 00 0000 140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15 930,3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15 917,9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000 1 16 07010 02 0000 140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15 930,3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15 917,9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000 1 16 07030 00 0000 140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8 520,4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8 579,2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000 1 16 07030 02 0000 140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8 520,4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8 579,2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000 1 16 07040 00 0000 140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38,8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30,9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000 1 16 07040 02 0000 140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38,8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30,9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000 1 16 07090 00 0000 140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685,9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666,7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000 1 16 07090 02 0000 140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685,9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666,7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000 1 16 10000 00 0000 140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в целях возмещения причиненного ущерба (убытков)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668,3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666,7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000 1 16 10020 02 0000 140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165,3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163,7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000 1 16 10021 02 0000 140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59,2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57,6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000 1 16 10022 02 0000 140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106,1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106,1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000 1 16 10050 00 0000 140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в целях возмещения убытков, причиненных уклонением от заключения государственного контракта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159,3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159,3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000 1 16 10056 02 0000 140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159,3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159,3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000 1 16 10100 00 0000 140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343,7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343,7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000 1 16 10100 02 0000 140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343,7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343,7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000 1 16 11000 01 0000 140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уплачиваемые в целях возмещения вреда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775 778,2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806 809,3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000 1 16 11060 01 0000 140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775 778,2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806 809,3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000 1 16 11063 01 0000 140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775 778,2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806 809,3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000 1 16 18000 02 0000 140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644 406,0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644 470,0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000 2 00 00000 00 0000 000</w:t>
            </w:r>
          </w:p>
        </w:tc>
        <w:tc>
          <w:tcPr>
            <w:tcW w:w="2553" w:type="pct"/>
            <w:hideMark/>
          </w:tcPr>
          <w:p w:rsidR="008E1F73" w:rsidRPr="00B07105" w:rsidRDefault="008E1F73" w:rsidP="008E1F73">
            <w:pPr>
              <w:rPr>
                <w:rFonts w:ascii="Times New Roman" w:eastAsia="Times New Roman" w:hAnsi="Times New Roman"/>
                <w:b/>
                <w:bCs/>
                <w:color w:val="000000"/>
                <w:sz w:val="26"/>
                <w:szCs w:val="26"/>
              </w:rPr>
            </w:pPr>
            <w:r w:rsidRPr="00B07105">
              <w:rPr>
                <w:rFonts w:ascii="Times New Roman" w:eastAsia="Times New Roman" w:hAnsi="Times New Roman"/>
                <w:b/>
                <w:bCs/>
                <w:color w:val="000000"/>
                <w:sz w:val="26"/>
                <w:szCs w:val="26"/>
              </w:rPr>
              <w:t>БЕЗВОЗМЕЗДНЫЕ ПОСТУПЛЕНИЯ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41 430 004,0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42 159 302,4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000 2 02 00000 00 0000 000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БЕЗВОЗМЕЗДНЫЕ ПОСТУПЛЕНИЯ ОТ ДРУГИХ БЮДЖЕТОВ БЮДЖЕТНОЙ СИСТЕМЫ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41 430 004,0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42 159 302,4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000 2 02 20000 00 0000 150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бюджетной системы Российской Федерации (межбюджетные субсидии)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9 867 811,1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11 551 251,7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000 2 02 25007 02 0000 150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выплату региональных социальных доплат к пенсии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807 609,0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875 517,4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000 2 02 25066 02 0000 150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190,4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153,4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000 2 02 25082 02 0000 150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9 980,8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7 891,7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000 2 02 25084 02 0000 150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223 955,1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000 2 02 25086 00 0000 150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653,6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000 2 02 25086 02 0000 150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653,6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000 2 02 25138 00 0000 150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56 545,0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43 395,0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000 2 02 25138 02 0000 150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56 545,0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43 395,0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000 2 02 25178 00 0000 150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440 896,2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445 281,3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000 2 02 25178 02 0000 150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440 896,2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445 281,3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000 2 02 25179 00 0000 150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32 309,7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33 047,8</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000 2 02 25179 02 0000 150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32 309,7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33 047,8</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000 2 02 25201 00 0000 150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развитие паллиативной медицинской помощи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11 580,7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8 922,5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000 2 02 25201 02 0000 150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развитие паллиативной медицинской помощи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11 580,7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8 922,5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000 2 02 25202 00 0000 150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19 666,4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15 299,4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000 2 02 25202 02 0000 150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19 666,4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15 299,4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000 2 02 25304 00 0000 150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628 845,1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475 312,8</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000 2 02 25304 02 0000 150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628 845,1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475 312,8</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000 2 02 25365 00 0000 150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реализацию региональных проектов модернизации первичного звена здравоохранения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625 399,6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000 2 02 25365 02 0000 150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625 399,6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000 2 02 25385 00 0000 150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в целях </w:t>
            </w:r>
            <w:proofErr w:type="spellStart"/>
            <w:r w:rsidRPr="00B07105">
              <w:rPr>
                <w:rFonts w:ascii="Times New Roman" w:eastAsia="Times New Roman" w:hAnsi="Times New Roman"/>
                <w:color w:val="000000"/>
                <w:sz w:val="26"/>
                <w:szCs w:val="26"/>
              </w:rPr>
              <w:t>софинансирования</w:t>
            </w:r>
            <w:proofErr w:type="spellEnd"/>
            <w:r w:rsidRPr="00B07105">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18 166,9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14 067,0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000 2 02 25385 02 0000 150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B07105">
              <w:rPr>
                <w:rFonts w:ascii="Times New Roman" w:eastAsia="Times New Roman" w:hAnsi="Times New Roman"/>
                <w:color w:val="000000"/>
                <w:sz w:val="26"/>
                <w:szCs w:val="26"/>
              </w:rPr>
              <w:t>софинансирования</w:t>
            </w:r>
            <w:proofErr w:type="spellEnd"/>
            <w:r w:rsidRPr="00B07105">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18 166,9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14 067,0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000 2 02 25394 00 0000 150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приведение в нормативное состояние автомобильных дорог и искусственных дорожных сооружений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5 563 389,4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7 487 563,7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000 2 02 25394 02 0000 150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5 563 389,4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7 487 563,7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000 2 02 25402 02 0000 150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B07105">
              <w:rPr>
                <w:rFonts w:ascii="Times New Roman" w:eastAsia="Times New Roman" w:hAnsi="Times New Roman"/>
                <w:color w:val="000000"/>
                <w:sz w:val="26"/>
                <w:szCs w:val="26"/>
              </w:rPr>
              <w:t>софинансирования</w:t>
            </w:r>
            <w:proofErr w:type="spellEnd"/>
            <w:r w:rsidRPr="00B07105">
              <w:rPr>
                <w:rFonts w:ascii="Times New Roman" w:eastAsia="Times New Roman" w:hAnsi="Times New Roman"/>
                <w:color w:val="000000"/>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223 372,3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179 678,4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000 2 02 25404 02 0000 150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B07105">
              <w:rPr>
                <w:rFonts w:ascii="Times New Roman" w:eastAsia="Times New Roman" w:hAnsi="Times New Roman"/>
                <w:color w:val="000000"/>
                <w:sz w:val="26"/>
                <w:szCs w:val="26"/>
              </w:rPr>
              <w:t>софинансирование</w:t>
            </w:r>
            <w:proofErr w:type="spellEnd"/>
            <w:r w:rsidRPr="00B07105">
              <w:rPr>
                <w:rFonts w:ascii="Times New Roman" w:eastAsia="Times New Roman" w:hAnsi="Times New Roman"/>
                <w:color w:val="000000"/>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171 137,2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132 529,6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000 2 02 25418 00 0000 150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w:t>
            </w:r>
            <w:r w:rsidR="00410302">
              <w:rPr>
                <w:rFonts w:ascii="Times New Roman" w:eastAsia="Times New Roman" w:hAnsi="Times New Roman"/>
                <w:color w:val="000000"/>
                <w:sz w:val="26"/>
                <w:szCs w:val="26"/>
              </w:rPr>
              <w:br/>
            </w:r>
            <w:r w:rsidRPr="00B07105">
              <w:rPr>
                <w:rFonts w:ascii="Times New Roman" w:eastAsia="Times New Roman" w:hAnsi="Times New Roman"/>
                <w:color w:val="000000"/>
                <w:sz w:val="26"/>
                <w:szCs w:val="26"/>
              </w:rPr>
              <w:t>свыше 300 тысяч человек</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11 316,3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36 435,7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000 2 02 25418 02 0000 150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11 316,3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36 435,7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000 2 02 25462 02 0000 150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4 904,1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4 140,9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000 2 02 25466 00 0000 150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D43F7D">
              <w:rPr>
                <w:rFonts w:ascii="Times New Roman" w:eastAsia="Times New Roman" w:hAnsi="Times New Roman"/>
                <w:color w:val="000000"/>
                <w:sz w:val="26"/>
                <w:szCs w:val="26"/>
              </w:rPr>
              <w:br/>
            </w:r>
            <w:r w:rsidRPr="00B07105">
              <w:rPr>
                <w:rFonts w:ascii="Times New Roman" w:eastAsia="Times New Roman" w:hAnsi="Times New Roman"/>
                <w:color w:val="000000"/>
                <w:sz w:val="26"/>
                <w:szCs w:val="26"/>
              </w:rPr>
              <w:t>до 300 тысяч человек</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2 041,1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1 213,2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000 2 02 25466 02 0000 150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2 041,1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1 213,2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000 2 02 25497 00 0000 150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реализацию мероприятий по обеспечению жильем молодых семей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20 783,3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15 759,2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000 2 02 25497 02 0000 150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обеспечению жильем молодых семей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20 783,3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15 759,2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000 2 02 25501 00 0000 150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35 035,5</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34 680,6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000 2 02 25501 02 0000 150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35 035,5</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34 680,6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000 2 02 25511 00 0000 150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проведение комплексных кадастровых работ</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43 434,9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12 617,1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000 2 02 25511 02 0000 150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проведение комплексных кадастровых работ</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43 434,9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12 617,1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000 2 02 25517 00 0000 150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поддержку творческой деятельности и техническое оснащение детских и кукольных театров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8 849,6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10 119,9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000 2 02 25517 02 0000 150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8 849,6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10 119,9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000 2 02 25519 00 0000 150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поддержку отрасли культуры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3 292,5</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2 592,7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000 2 02 25519 02 0000 150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поддержку отрасли культуры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3 292,5</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2 592,7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000 2 02 25554 02 0000 150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23 747,2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24 427,5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000 2 02 25576 00 0000 150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обеспечение комплексного развития сельских территорий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10 074,2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5 903,5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000 2 02 25576 02 0000 150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обеспечение комплексного развития сельских территорий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10 074,2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5 903,5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000 2 02 25586 02 0000 150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33 053,0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32 655,2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000 2 02 25750 00 0000 150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реализацию мероприятий по модернизации школьных систем образования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388 573,8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61 429,2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000 2 02 25750 02 0000 150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388 573,8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61 429,2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000 2 02 25752 00 0000 150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124 397,9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000 2 02 25752 02 0000 150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124 397,9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000 2 02 25753 00 0000 150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на </w:t>
            </w:r>
            <w:proofErr w:type="spellStart"/>
            <w:r w:rsidRPr="00B07105">
              <w:rPr>
                <w:rFonts w:ascii="Times New Roman" w:eastAsia="Times New Roman" w:hAnsi="Times New Roman"/>
                <w:color w:val="000000"/>
                <w:sz w:val="26"/>
                <w:szCs w:val="26"/>
              </w:rPr>
              <w:t>софинансирование</w:t>
            </w:r>
            <w:proofErr w:type="spellEnd"/>
            <w:r w:rsidRPr="00B07105">
              <w:rPr>
                <w:rFonts w:ascii="Times New Roman" w:eastAsia="Times New Roman" w:hAnsi="Times New Roman"/>
                <w:color w:val="000000"/>
                <w:sz w:val="26"/>
                <w:szCs w:val="26"/>
              </w:rPr>
              <w:t xml:space="preserve"> закупки и монтажа оборудования для создания "умных" спортивных площадок</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90 000,0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36 000,0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000 2 02 25753 02 0000 150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B07105">
              <w:rPr>
                <w:rFonts w:ascii="Times New Roman" w:eastAsia="Times New Roman" w:hAnsi="Times New Roman"/>
                <w:color w:val="000000"/>
                <w:sz w:val="26"/>
                <w:szCs w:val="26"/>
              </w:rPr>
              <w:t>софинансирование</w:t>
            </w:r>
            <w:proofErr w:type="spellEnd"/>
            <w:r w:rsidRPr="00B07105">
              <w:rPr>
                <w:rFonts w:ascii="Times New Roman" w:eastAsia="Times New Roman" w:hAnsi="Times New Roman"/>
                <w:color w:val="000000"/>
                <w:sz w:val="26"/>
                <w:szCs w:val="26"/>
              </w:rPr>
              <w:t xml:space="preserve"> закупки и монтажа оборудования для создания "умных" спортивных площадок</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90 000,0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36 000,0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000 2 02 27565 00 0000 150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на </w:t>
            </w:r>
            <w:proofErr w:type="spellStart"/>
            <w:r w:rsidRPr="00B07105">
              <w:rPr>
                <w:rFonts w:ascii="Times New Roman" w:eastAsia="Times New Roman" w:hAnsi="Times New Roman"/>
                <w:color w:val="000000"/>
                <w:sz w:val="26"/>
                <w:szCs w:val="26"/>
              </w:rPr>
              <w:t>софинансирование</w:t>
            </w:r>
            <w:proofErr w:type="spellEnd"/>
            <w:r w:rsidRPr="00B07105">
              <w:rPr>
                <w:rFonts w:ascii="Times New Roman" w:eastAsia="Times New Roman" w:hAnsi="Times New Roman"/>
                <w:color w:val="000000"/>
                <w:sz w:val="26"/>
                <w:szCs w:val="26"/>
              </w:rPr>
              <w:t xml:space="preserve">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165 971,7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1 500 000,0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000 2 02 27565 02 0000 150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B07105">
              <w:rPr>
                <w:rFonts w:ascii="Times New Roman" w:eastAsia="Times New Roman" w:hAnsi="Times New Roman"/>
                <w:color w:val="000000"/>
                <w:sz w:val="26"/>
                <w:szCs w:val="26"/>
              </w:rPr>
              <w:t>софинансирование</w:t>
            </w:r>
            <w:proofErr w:type="spellEnd"/>
            <w:r w:rsidRPr="00B07105">
              <w:rPr>
                <w:rFonts w:ascii="Times New Roman" w:eastAsia="Times New Roman" w:hAnsi="Times New Roman"/>
                <w:color w:val="000000"/>
                <w:sz w:val="26"/>
                <w:szCs w:val="26"/>
              </w:rPr>
              <w:t xml:space="preserve">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165 971,7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1 500 000,0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000 2 02 29999 00 0000 150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субсидии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68 638,6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54 617,0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000 2 02 29999 02 0000 150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субсидии бюджетам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68 638,6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54 617,0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000 2 02 30000 00 0000 150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бюджетной системы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3 841 728,7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3 970 494,0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000 2 02 35118 00 0000 150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82 259,3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90 147,7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000 2 02 35118 02 0000 150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82 259,3</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90 147,7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000 2 02 35120 00 0000 150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153,7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1 903,9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000 2 02 35120 02 0000 150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153,7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1 903,9</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000 2 02 35127 00 0000 150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6 000,0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000 2 02 35127 02 0000 150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6 000,0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000 2 02 35128 02 0000 150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водных отношений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13 347,7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12 739,8</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000 2 02 35129 02 0000 150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лесных отношений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467 782,6</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507 920,3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000 2 02 35134 00 0000 150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410302">
              <w:rPr>
                <w:rFonts w:ascii="Times New Roman" w:eastAsia="Times New Roman" w:hAnsi="Times New Roman"/>
                <w:color w:val="000000"/>
                <w:sz w:val="26"/>
                <w:szCs w:val="26"/>
              </w:rPr>
              <w:br/>
            </w:r>
            <w:r w:rsidRPr="00B07105">
              <w:rPr>
                <w:rFonts w:ascii="Times New Roman" w:eastAsia="Times New Roman" w:hAnsi="Times New Roman"/>
                <w:color w:val="000000"/>
                <w:sz w:val="26"/>
                <w:szCs w:val="26"/>
              </w:rPr>
              <w:t xml:space="preserve">№ 5-ФЗ "О ветеранах", в соответствии с Указом Президента Российской Федерации от 7 мая 2008 года </w:t>
            </w:r>
          </w:p>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714 "Об обеспечении жильем ветеранов Великой Отечественной войны 1941–1945 годов"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4 139,2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4 292,4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000 2 02 35134 02 0000 150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p>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12 января 1995 года № 5-ФЗ "О ветеранах", в соответствии с Указом Президента Российской Федерации от 7 мая 2008 года </w:t>
            </w:r>
            <w:r w:rsidR="00410302">
              <w:rPr>
                <w:rFonts w:ascii="Times New Roman" w:eastAsia="Times New Roman" w:hAnsi="Times New Roman"/>
                <w:color w:val="000000"/>
                <w:sz w:val="26"/>
                <w:szCs w:val="26"/>
              </w:rPr>
              <w:br/>
            </w:r>
            <w:r w:rsidRPr="00B07105">
              <w:rPr>
                <w:rFonts w:ascii="Times New Roman" w:eastAsia="Times New Roman" w:hAnsi="Times New Roman"/>
                <w:color w:val="000000"/>
                <w:sz w:val="26"/>
                <w:szCs w:val="26"/>
              </w:rPr>
              <w:t>№ 714 "Об обеспечении жильем ветеранов Великой Отечественной войны 1941–1945 годов"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4 139,2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4 292,4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000 2 02 35135 00 0000 150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410302">
              <w:rPr>
                <w:rFonts w:ascii="Times New Roman" w:eastAsia="Times New Roman" w:hAnsi="Times New Roman"/>
                <w:color w:val="000000"/>
                <w:sz w:val="26"/>
                <w:szCs w:val="26"/>
              </w:rPr>
              <w:br/>
            </w:r>
            <w:r w:rsidRPr="00B07105">
              <w:rPr>
                <w:rFonts w:ascii="Times New Roman" w:eastAsia="Times New Roman" w:hAnsi="Times New Roman"/>
                <w:color w:val="000000"/>
                <w:sz w:val="26"/>
                <w:szCs w:val="26"/>
              </w:rPr>
              <w:t>№ 5-ФЗ "О ветеранах"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144 681,7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146 553,7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000 2 02 35135 02 0000 150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p>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12 января 1995 года № 5-ФЗ "О ветеранах"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144 681,7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146 553,7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000 2 02 35176 00 0000 150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r w:rsidR="00410302">
              <w:rPr>
                <w:rFonts w:ascii="Times New Roman" w:eastAsia="Times New Roman" w:hAnsi="Times New Roman"/>
                <w:color w:val="000000"/>
                <w:sz w:val="26"/>
                <w:szCs w:val="26"/>
              </w:rPr>
              <w:br/>
            </w:r>
            <w:r w:rsidRPr="00B07105">
              <w:rPr>
                <w:rFonts w:ascii="Times New Roman" w:eastAsia="Times New Roman" w:hAnsi="Times New Roman"/>
                <w:color w:val="000000"/>
                <w:sz w:val="26"/>
                <w:szCs w:val="26"/>
              </w:rPr>
              <w:t>№ 181-ФЗ "О социальной защите инвалидов 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37 031,7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37 287,5</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000 2 02 35176 02 0000 150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p>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24 ноября 1995 года № 181-ФЗ "О социальной защите инвалидов 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37 031,7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37 287,5</w:t>
            </w:r>
          </w:p>
        </w:tc>
      </w:tr>
    </w:tbl>
    <w:p w:rsidR="00410302" w:rsidRDefault="00410302">
      <w:r>
        <w:br w:type="page"/>
      </w:r>
    </w:p>
    <w:tbl>
      <w:tblPr>
        <w:tblStyle w:val="ac"/>
        <w:tblW w:w="4955" w:type="pct"/>
        <w:tblInd w:w="278" w:type="dxa"/>
        <w:tblLayout w:type="fixed"/>
        <w:tblLook w:val="04A0" w:firstRow="1" w:lastRow="0" w:firstColumn="1" w:lastColumn="0" w:noHBand="0" w:noVBand="1"/>
      </w:tblPr>
      <w:tblGrid>
        <w:gridCol w:w="3402"/>
        <w:gridCol w:w="7654"/>
        <w:gridCol w:w="1985"/>
        <w:gridCol w:w="1949"/>
      </w:tblGrid>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000 2 02 35220 00 0000 150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188 320,2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195 855,1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000 2 02 35220 02 0000 150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188 320,2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195 855,1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000 2 02 35240 00 0000 150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410302">
              <w:rPr>
                <w:rFonts w:ascii="Times New Roman" w:eastAsia="Times New Roman" w:hAnsi="Times New Roman"/>
                <w:color w:val="000000"/>
                <w:sz w:val="26"/>
                <w:szCs w:val="26"/>
              </w:rPr>
              <w:br/>
            </w:r>
            <w:r w:rsidRPr="00B07105">
              <w:rPr>
                <w:rFonts w:ascii="Times New Roman" w:eastAsia="Times New Roman" w:hAnsi="Times New Roman"/>
                <w:color w:val="000000"/>
                <w:sz w:val="26"/>
                <w:szCs w:val="26"/>
              </w:rPr>
              <w:t>№ 157-ФЗ "Об иммунопрофилактике инфекционных болезней"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95,1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000 2 02 35240 02 0000 150</w:t>
            </w:r>
          </w:p>
        </w:tc>
        <w:tc>
          <w:tcPr>
            <w:tcW w:w="2553" w:type="pct"/>
            <w:hideMark/>
          </w:tcPr>
          <w:p w:rsidR="008E1F73" w:rsidRPr="00B07105" w:rsidRDefault="008E1F73" w:rsidP="00410302">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D43F7D">
              <w:rPr>
                <w:rFonts w:ascii="Times New Roman" w:eastAsia="Times New Roman" w:hAnsi="Times New Roman"/>
                <w:color w:val="000000"/>
                <w:sz w:val="26"/>
                <w:szCs w:val="26"/>
              </w:rPr>
              <w:br/>
            </w:r>
            <w:r w:rsidRPr="00B07105">
              <w:rPr>
                <w:rFonts w:ascii="Times New Roman" w:eastAsia="Times New Roman" w:hAnsi="Times New Roman"/>
                <w:color w:val="000000"/>
                <w:sz w:val="26"/>
                <w:szCs w:val="26"/>
              </w:rPr>
              <w:t>"Об иммунопрофилактике инфекционных болезней"</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95,1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000 2 02 35250 00 0000 150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на оплату жилищно-коммунальных услуг отдельным категориям граждан</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988 688,2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1 000 277,6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000 2 02 35250 02 0000 150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оплату жилищно-коммунальных услуг отдельным категориям граждан</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988 688,2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1 000 277,6</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000 2 02 35290 02 0000 150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428 873,1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453 621,3</w:t>
            </w:r>
          </w:p>
        </w:tc>
      </w:tr>
    </w:tbl>
    <w:p w:rsidR="00410302" w:rsidRDefault="00410302">
      <w:r>
        <w:br w:type="page"/>
      </w:r>
    </w:p>
    <w:tbl>
      <w:tblPr>
        <w:tblStyle w:val="ac"/>
        <w:tblW w:w="4955" w:type="pct"/>
        <w:tblInd w:w="278" w:type="dxa"/>
        <w:tblLayout w:type="fixed"/>
        <w:tblLook w:val="04A0" w:firstRow="1" w:lastRow="0" w:firstColumn="1" w:lastColumn="0" w:noHBand="0" w:noVBand="1"/>
      </w:tblPr>
      <w:tblGrid>
        <w:gridCol w:w="3402"/>
        <w:gridCol w:w="7654"/>
        <w:gridCol w:w="1985"/>
        <w:gridCol w:w="1949"/>
      </w:tblGrid>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000 2 02 35345 00 0000 150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на осуществление мер пожарной безопасности и тушение лесных пожаров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612 728,7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612 728,7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000 2 02 35345 02 0000 150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612 728,7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612 728,7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000 2 02 35429 00 0000 150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на увеличение площади </w:t>
            </w:r>
            <w:proofErr w:type="spellStart"/>
            <w:r w:rsidRPr="00B07105">
              <w:rPr>
                <w:rFonts w:ascii="Times New Roman" w:eastAsia="Times New Roman" w:hAnsi="Times New Roman"/>
                <w:color w:val="000000"/>
                <w:sz w:val="26"/>
                <w:szCs w:val="26"/>
              </w:rPr>
              <w:t>лесовосстановления</w:t>
            </w:r>
            <w:proofErr w:type="spellEnd"/>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10 840,9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8 091,3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000 2 02 35429 02 0000 150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субъектов Российской Федерации на увеличение площади </w:t>
            </w:r>
            <w:proofErr w:type="spellStart"/>
            <w:r w:rsidRPr="00B07105">
              <w:rPr>
                <w:rFonts w:ascii="Times New Roman" w:eastAsia="Times New Roman" w:hAnsi="Times New Roman"/>
                <w:color w:val="000000"/>
                <w:sz w:val="26"/>
                <w:szCs w:val="26"/>
              </w:rPr>
              <w:t>лесовосстановления</w:t>
            </w:r>
            <w:proofErr w:type="spellEnd"/>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10 840,9</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8 091,3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000 2 02 35432 00 0000 150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B07105">
              <w:rPr>
                <w:rFonts w:ascii="Times New Roman" w:eastAsia="Times New Roman" w:hAnsi="Times New Roman"/>
                <w:color w:val="000000"/>
                <w:sz w:val="26"/>
                <w:szCs w:val="26"/>
              </w:rPr>
              <w:t>лесопожарной</w:t>
            </w:r>
            <w:proofErr w:type="spellEnd"/>
            <w:r w:rsidRPr="00B07105">
              <w:rPr>
                <w:rFonts w:ascii="Times New Roman" w:eastAsia="Times New Roman" w:hAnsi="Times New Roman"/>
                <w:color w:val="000000"/>
                <w:sz w:val="26"/>
                <w:szCs w:val="26"/>
              </w:rPr>
              <w:t xml:space="preserve"> техникой и оборудованием для проведения комплекса мероприятий по охране лесов от пожаров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45 898,1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56 519,4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000 2 02 35432 02 0000 150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B07105">
              <w:rPr>
                <w:rFonts w:ascii="Times New Roman" w:eastAsia="Times New Roman" w:hAnsi="Times New Roman"/>
                <w:color w:val="000000"/>
                <w:sz w:val="26"/>
                <w:szCs w:val="26"/>
              </w:rPr>
              <w:t>лесопожарной</w:t>
            </w:r>
            <w:proofErr w:type="spellEnd"/>
            <w:r w:rsidRPr="00B07105">
              <w:rPr>
                <w:rFonts w:ascii="Times New Roman" w:eastAsia="Times New Roman" w:hAnsi="Times New Roman"/>
                <w:color w:val="000000"/>
                <w:sz w:val="26"/>
                <w:szCs w:val="26"/>
              </w:rPr>
              <w:t xml:space="preserve"> техникой и оборудованием для проведения комплекса мероприятий по охране лесов от пожаров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45 898,1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56 519,4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000 2 02 35460 00 0000 150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580 081,7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603 486,1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000 2 02 35460 02 0000 150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580 081,7</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603 486,1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000 2 02 35900 02 0000 150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Единая субвенция бюджетам субъектов Российской Федерации и бюджету г. Байконура</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230 810,2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238 974,1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000 2 02 40000 00 0000 150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Иные межбюджетные трансферты</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27 720 464,2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26 637 556,7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000 2 02 45141 02 0000 150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20 193,4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20 193,4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000 2 02 45142 02 0000 150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11 943,4</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11 943,4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000 2 02 45161 00 0000 150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141 675,2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141 675,2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000 2 02 45161 02 0000 150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141 675,2</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141 675,2</w:t>
            </w:r>
          </w:p>
        </w:tc>
      </w:tr>
    </w:tbl>
    <w:p w:rsidR="00FD104A" w:rsidRDefault="00FD104A">
      <w:r>
        <w:br w:type="page"/>
      </w:r>
    </w:p>
    <w:tbl>
      <w:tblPr>
        <w:tblStyle w:val="ac"/>
        <w:tblW w:w="4955" w:type="pct"/>
        <w:tblInd w:w="278" w:type="dxa"/>
        <w:tblLayout w:type="fixed"/>
        <w:tblLook w:val="04A0" w:firstRow="1" w:lastRow="0" w:firstColumn="1" w:lastColumn="0" w:noHBand="0" w:noVBand="1"/>
      </w:tblPr>
      <w:tblGrid>
        <w:gridCol w:w="3402"/>
        <w:gridCol w:w="7654"/>
        <w:gridCol w:w="1985"/>
        <w:gridCol w:w="1949"/>
      </w:tblGrid>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000 2 02 45303 00 0000 150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1 635 660,8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1 644 135,7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000 2 02 45303 02 0000 150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1 635 660,8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1 644 135,7</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000 2 02 45363 00 0000 150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136 540,5</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139 679,3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lastRenderedPageBreak/>
              <w:t>000 2 02 45363 02 0000 150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136 540,5</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139 679,3</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000 2 02 45468 00 0000 150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87,8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85,4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000 2 02 45468 02 0000 150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87,8</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85,4</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000 2 02 45476 00 0000 150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588,1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588,1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000 2 02 45476 02 0000 150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588,1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588,1</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000 2 02 49999 00 0000 150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межбюджетные трансферты, передаваемые бюджетам</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25 773 775,0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24 679 256,2</w:t>
            </w:r>
          </w:p>
        </w:tc>
      </w:tr>
      <w:tr w:rsidR="008E1F73" w:rsidRPr="00B07105" w:rsidTr="00B07105">
        <w:trPr>
          <w:cantSplit/>
          <w:trHeight w:val="20"/>
        </w:trPr>
        <w:tc>
          <w:tcPr>
            <w:tcW w:w="1135" w:type="pct"/>
            <w:noWrap/>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000 2 02 49999 02 0000 150</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Прочие межбюджетные трансферты, передаваемые бюджетам субъектов Российской Федерации</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25 773 775,0</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24 679 256,2</w:t>
            </w:r>
          </w:p>
        </w:tc>
      </w:tr>
      <w:tr w:rsidR="008E1F73" w:rsidRPr="00B07105" w:rsidTr="00B07105">
        <w:trPr>
          <w:cantSplit/>
          <w:trHeight w:val="20"/>
        </w:trPr>
        <w:tc>
          <w:tcPr>
            <w:tcW w:w="1135"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 </w:t>
            </w:r>
          </w:p>
        </w:tc>
        <w:tc>
          <w:tcPr>
            <w:tcW w:w="2553" w:type="pct"/>
            <w:hideMark/>
          </w:tcPr>
          <w:p w:rsidR="008E1F73" w:rsidRPr="00B07105" w:rsidRDefault="008E1F73" w:rsidP="008E1F73">
            <w:pPr>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ВСЕГО ДОХОДОВ</w:t>
            </w:r>
          </w:p>
        </w:tc>
        <w:tc>
          <w:tcPr>
            <w:tcW w:w="662"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346 237 406,1</w:t>
            </w:r>
          </w:p>
        </w:tc>
        <w:tc>
          <w:tcPr>
            <w:tcW w:w="650" w:type="pct"/>
            <w:noWrap/>
            <w:vAlign w:val="bottom"/>
            <w:hideMark/>
          </w:tcPr>
          <w:p w:rsidR="008E1F73" w:rsidRPr="00B07105" w:rsidRDefault="008E1F73" w:rsidP="008E1F73">
            <w:pPr>
              <w:jc w:val="right"/>
              <w:rPr>
                <w:rFonts w:ascii="Times New Roman" w:eastAsia="Times New Roman" w:hAnsi="Times New Roman"/>
                <w:color w:val="000000"/>
                <w:sz w:val="26"/>
                <w:szCs w:val="26"/>
              </w:rPr>
            </w:pPr>
            <w:r w:rsidRPr="00B07105">
              <w:rPr>
                <w:rFonts w:ascii="Times New Roman" w:eastAsia="Times New Roman" w:hAnsi="Times New Roman"/>
                <w:color w:val="000000"/>
                <w:sz w:val="26"/>
                <w:szCs w:val="26"/>
              </w:rPr>
              <w:t>348 802 296,7</w:t>
            </w:r>
          </w:p>
        </w:tc>
      </w:tr>
    </w:tbl>
    <w:p w:rsidR="007D33D9" w:rsidRPr="00F86823" w:rsidRDefault="007D33D9" w:rsidP="008E1F73">
      <w:pPr>
        <w:spacing w:after="0" w:line="240" w:lineRule="auto"/>
        <w:rPr>
          <w:rFonts w:ascii="Times New Roman" w:hAnsi="Times New Roman" w:cs="Times New Roman"/>
          <w:sz w:val="20"/>
          <w:szCs w:val="20"/>
        </w:rPr>
      </w:pPr>
    </w:p>
    <w:sectPr w:rsidR="007D33D9" w:rsidRPr="00F86823" w:rsidSect="00B07105">
      <w:headerReference w:type="default" r:id="rId7"/>
      <w:pgSz w:w="16838" w:h="11906" w:orient="landscape"/>
      <w:pgMar w:top="1418" w:right="851" w:bottom="851" w:left="851" w:header="709" w:footer="567" w:gutter="0"/>
      <w:pgNumType w:start="5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08B" w:rsidRDefault="00E2008B" w:rsidP="007D7B3A">
      <w:pPr>
        <w:spacing w:after="0" w:line="240" w:lineRule="auto"/>
      </w:pPr>
      <w:r>
        <w:separator/>
      </w:r>
    </w:p>
  </w:endnote>
  <w:endnote w:type="continuationSeparator" w:id="0">
    <w:p w:rsidR="00E2008B" w:rsidRDefault="00E2008B"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08B" w:rsidRDefault="00E2008B" w:rsidP="007D7B3A">
      <w:pPr>
        <w:spacing w:after="0" w:line="240" w:lineRule="auto"/>
      </w:pPr>
      <w:r>
        <w:separator/>
      </w:r>
    </w:p>
  </w:footnote>
  <w:footnote w:type="continuationSeparator" w:id="0">
    <w:p w:rsidR="00E2008B" w:rsidRDefault="00E2008B"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037012517"/>
      <w:docPartObj>
        <w:docPartGallery w:val="Page Numbers (Top of Page)"/>
        <w:docPartUnique/>
      </w:docPartObj>
    </w:sdtPr>
    <w:sdtEndPr/>
    <w:sdtContent>
      <w:p w:rsidR="00410302" w:rsidRPr="006929A2" w:rsidRDefault="00410302">
        <w:pPr>
          <w:pStyle w:val="a3"/>
          <w:jc w:val="right"/>
          <w:rPr>
            <w:rFonts w:ascii="Times New Roman" w:hAnsi="Times New Roman" w:cs="Times New Roman"/>
            <w:sz w:val="24"/>
            <w:szCs w:val="24"/>
          </w:rPr>
        </w:pPr>
        <w:r w:rsidRPr="006929A2">
          <w:rPr>
            <w:rFonts w:ascii="Times New Roman" w:hAnsi="Times New Roman" w:cs="Times New Roman"/>
            <w:sz w:val="24"/>
            <w:szCs w:val="24"/>
          </w:rPr>
          <w:fldChar w:fldCharType="begin"/>
        </w:r>
        <w:r w:rsidRPr="006929A2">
          <w:rPr>
            <w:rFonts w:ascii="Times New Roman" w:hAnsi="Times New Roman" w:cs="Times New Roman"/>
            <w:sz w:val="24"/>
            <w:szCs w:val="24"/>
          </w:rPr>
          <w:instrText>PAGE   \* MERGEFORMAT</w:instrText>
        </w:r>
        <w:r w:rsidRPr="006929A2">
          <w:rPr>
            <w:rFonts w:ascii="Times New Roman" w:hAnsi="Times New Roman" w:cs="Times New Roman"/>
            <w:sz w:val="24"/>
            <w:szCs w:val="24"/>
          </w:rPr>
          <w:fldChar w:fldCharType="separate"/>
        </w:r>
        <w:r w:rsidR="003F7EF4">
          <w:rPr>
            <w:rFonts w:ascii="Times New Roman" w:hAnsi="Times New Roman" w:cs="Times New Roman"/>
            <w:noProof/>
            <w:sz w:val="24"/>
            <w:szCs w:val="24"/>
          </w:rPr>
          <w:t>78</w:t>
        </w:r>
        <w:r w:rsidRPr="006929A2">
          <w:rPr>
            <w:rFonts w:ascii="Times New Roman" w:hAnsi="Times New Roman" w:cs="Times New Roman"/>
            <w:sz w:val="24"/>
            <w:szCs w:val="24"/>
          </w:rPr>
          <w:fldChar w:fldCharType="end"/>
        </w:r>
      </w:p>
    </w:sdtContent>
  </w:sdt>
  <w:p w:rsidR="00410302" w:rsidRDefault="00410302" w:rsidP="00E32EA6">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5A"/>
    <w:rsid w:val="00011023"/>
    <w:rsid w:val="00013F61"/>
    <w:rsid w:val="0001619F"/>
    <w:rsid w:val="00031E79"/>
    <w:rsid w:val="0004190B"/>
    <w:rsid w:val="0005402F"/>
    <w:rsid w:val="0006763E"/>
    <w:rsid w:val="0007323E"/>
    <w:rsid w:val="000752D6"/>
    <w:rsid w:val="00082334"/>
    <w:rsid w:val="00097EA7"/>
    <w:rsid w:val="000A389A"/>
    <w:rsid w:val="000A3D88"/>
    <w:rsid w:val="000B7413"/>
    <w:rsid w:val="000B7EF7"/>
    <w:rsid w:val="000C3DF4"/>
    <w:rsid w:val="000C59A2"/>
    <w:rsid w:val="000D3200"/>
    <w:rsid w:val="000D7252"/>
    <w:rsid w:val="000F446D"/>
    <w:rsid w:val="000F4B9B"/>
    <w:rsid w:val="0010092D"/>
    <w:rsid w:val="001027D5"/>
    <w:rsid w:val="00103982"/>
    <w:rsid w:val="00110553"/>
    <w:rsid w:val="0011362A"/>
    <w:rsid w:val="00115AED"/>
    <w:rsid w:val="00124C94"/>
    <w:rsid w:val="00131DB2"/>
    <w:rsid w:val="00152E93"/>
    <w:rsid w:val="00170633"/>
    <w:rsid w:val="00176DC1"/>
    <w:rsid w:val="00180BFA"/>
    <w:rsid w:val="00180D9C"/>
    <w:rsid w:val="001967FE"/>
    <w:rsid w:val="001A1F2B"/>
    <w:rsid w:val="001B0405"/>
    <w:rsid w:val="001B66F0"/>
    <w:rsid w:val="001C51DF"/>
    <w:rsid w:val="001D0F6F"/>
    <w:rsid w:val="001E6CBA"/>
    <w:rsid w:val="002241B5"/>
    <w:rsid w:val="002309EC"/>
    <w:rsid w:val="002503B8"/>
    <w:rsid w:val="0025071E"/>
    <w:rsid w:val="002664E2"/>
    <w:rsid w:val="0027638E"/>
    <w:rsid w:val="00287B3A"/>
    <w:rsid w:val="00290634"/>
    <w:rsid w:val="002978DC"/>
    <w:rsid w:val="00297B57"/>
    <w:rsid w:val="002A650F"/>
    <w:rsid w:val="002B5636"/>
    <w:rsid w:val="002E4D63"/>
    <w:rsid w:val="002F3C84"/>
    <w:rsid w:val="002F44F2"/>
    <w:rsid w:val="0030209F"/>
    <w:rsid w:val="00306712"/>
    <w:rsid w:val="00316DA6"/>
    <w:rsid w:val="0032470C"/>
    <w:rsid w:val="00333514"/>
    <w:rsid w:val="00333793"/>
    <w:rsid w:val="00336B97"/>
    <w:rsid w:val="00342198"/>
    <w:rsid w:val="00376A69"/>
    <w:rsid w:val="00384841"/>
    <w:rsid w:val="00391D33"/>
    <w:rsid w:val="0039230F"/>
    <w:rsid w:val="00394BE5"/>
    <w:rsid w:val="003A3564"/>
    <w:rsid w:val="003C3B3B"/>
    <w:rsid w:val="003D7666"/>
    <w:rsid w:val="003E6317"/>
    <w:rsid w:val="003F7EF4"/>
    <w:rsid w:val="00410302"/>
    <w:rsid w:val="0042056D"/>
    <w:rsid w:val="00420D1A"/>
    <w:rsid w:val="004265E5"/>
    <w:rsid w:val="00433480"/>
    <w:rsid w:val="00455A93"/>
    <w:rsid w:val="0046005D"/>
    <w:rsid w:val="0046198E"/>
    <w:rsid w:val="00462B58"/>
    <w:rsid w:val="00463385"/>
    <w:rsid w:val="0047617D"/>
    <w:rsid w:val="00485860"/>
    <w:rsid w:val="004B2FE9"/>
    <w:rsid w:val="004B6FD1"/>
    <w:rsid w:val="004C46A6"/>
    <w:rsid w:val="004C7704"/>
    <w:rsid w:val="004D390C"/>
    <w:rsid w:val="004F454F"/>
    <w:rsid w:val="00516DEE"/>
    <w:rsid w:val="00523221"/>
    <w:rsid w:val="005507C5"/>
    <w:rsid w:val="0056032C"/>
    <w:rsid w:val="005639C9"/>
    <w:rsid w:val="0057258E"/>
    <w:rsid w:val="005942FE"/>
    <w:rsid w:val="005A28A2"/>
    <w:rsid w:val="005E63AF"/>
    <w:rsid w:val="005F7705"/>
    <w:rsid w:val="0060458F"/>
    <w:rsid w:val="006101EB"/>
    <w:rsid w:val="00617A5B"/>
    <w:rsid w:val="00626241"/>
    <w:rsid w:val="00630D0E"/>
    <w:rsid w:val="006326BA"/>
    <w:rsid w:val="00635D12"/>
    <w:rsid w:val="006676C1"/>
    <w:rsid w:val="00683942"/>
    <w:rsid w:val="0068452E"/>
    <w:rsid w:val="00685B6D"/>
    <w:rsid w:val="006929A2"/>
    <w:rsid w:val="006B227C"/>
    <w:rsid w:val="006D1659"/>
    <w:rsid w:val="006D7B0C"/>
    <w:rsid w:val="006D7FAE"/>
    <w:rsid w:val="006F7F38"/>
    <w:rsid w:val="00746493"/>
    <w:rsid w:val="007600F3"/>
    <w:rsid w:val="00767DF8"/>
    <w:rsid w:val="00775BDB"/>
    <w:rsid w:val="007824CF"/>
    <w:rsid w:val="007A737F"/>
    <w:rsid w:val="007B093B"/>
    <w:rsid w:val="007B6EFA"/>
    <w:rsid w:val="007C19C6"/>
    <w:rsid w:val="007D33D9"/>
    <w:rsid w:val="007D7B3A"/>
    <w:rsid w:val="007E30D7"/>
    <w:rsid w:val="007E6B16"/>
    <w:rsid w:val="00827B25"/>
    <w:rsid w:val="00835085"/>
    <w:rsid w:val="00854B05"/>
    <w:rsid w:val="00856194"/>
    <w:rsid w:val="008626A7"/>
    <w:rsid w:val="00862877"/>
    <w:rsid w:val="00882EA7"/>
    <w:rsid w:val="00893C5C"/>
    <w:rsid w:val="00895C4E"/>
    <w:rsid w:val="008968D7"/>
    <w:rsid w:val="008B6201"/>
    <w:rsid w:val="008C0AE2"/>
    <w:rsid w:val="008D038A"/>
    <w:rsid w:val="008E0D07"/>
    <w:rsid w:val="008E1F73"/>
    <w:rsid w:val="008E3F06"/>
    <w:rsid w:val="008E7142"/>
    <w:rsid w:val="008F131E"/>
    <w:rsid w:val="008F16FD"/>
    <w:rsid w:val="0090071D"/>
    <w:rsid w:val="0091200F"/>
    <w:rsid w:val="00942233"/>
    <w:rsid w:val="0095261F"/>
    <w:rsid w:val="009547DE"/>
    <w:rsid w:val="009659DE"/>
    <w:rsid w:val="00977D94"/>
    <w:rsid w:val="00991227"/>
    <w:rsid w:val="00991774"/>
    <w:rsid w:val="009B4E06"/>
    <w:rsid w:val="009C7153"/>
    <w:rsid w:val="009D3DE5"/>
    <w:rsid w:val="009E06AC"/>
    <w:rsid w:val="009E0769"/>
    <w:rsid w:val="009E0F46"/>
    <w:rsid w:val="009F5F9F"/>
    <w:rsid w:val="00A25561"/>
    <w:rsid w:val="00A30981"/>
    <w:rsid w:val="00A330C2"/>
    <w:rsid w:val="00A52124"/>
    <w:rsid w:val="00A65CE9"/>
    <w:rsid w:val="00A727AA"/>
    <w:rsid w:val="00A73669"/>
    <w:rsid w:val="00A76735"/>
    <w:rsid w:val="00A82990"/>
    <w:rsid w:val="00A82C6B"/>
    <w:rsid w:val="00AB0F02"/>
    <w:rsid w:val="00AC40B1"/>
    <w:rsid w:val="00AE0534"/>
    <w:rsid w:val="00AF6F1E"/>
    <w:rsid w:val="00B004BA"/>
    <w:rsid w:val="00B07105"/>
    <w:rsid w:val="00B233BD"/>
    <w:rsid w:val="00B2428C"/>
    <w:rsid w:val="00B432D8"/>
    <w:rsid w:val="00B51A3F"/>
    <w:rsid w:val="00B60FB8"/>
    <w:rsid w:val="00B729A6"/>
    <w:rsid w:val="00B81345"/>
    <w:rsid w:val="00B92069"/>
    <w:rsid w:val="00B93B70"/>
    <w:rsid w:val="00B97CAF"/>
    <w:rsid w:val="00BA5B34"/>
    <w:rsid w:val="00BB15D4"/>
    <w:rsid w:val="00BB1820"/>
    <w:rsid w:val="00BC1CFB"/>
    <w:rsid w:val="00BD5342"/>
    <w:rsid w:val="00C008EB"/>
    <w:rsid w:val="00C0167C"/>
    <w:rsid w:val="00C06DC8"/>
    <w:rsid w:val="00C13C87"/>
    <w:rsid w:val="00C22540"/>
    <w:rsid w:val="00C22D1B"/>
    <w:rsid w:val="00C319EE"/>
    <w:rsid w:val="00C47415"/>
    <w:rsid w:val="00C51885"/>
    <w:rsid w:val="00C55A9A"/>
    <w:rsid w:val="00C82803"/>
    <w:rsid w:val="00C830CC"/>
    <w:rsid w:val="00C91543"/>
    <w:rsid w:val="00CA2BCA"/>
    <w:rsid w:val="00CA5A81"/>
    <w:rsid w:val="00CB58C6"/>
    <w:rsid w:val="00CE640E"/>
    <w:rsid w:val="00CF2277"/>
    <w:rsid w:val="00D00482"/>
    <w:rsid w:val="00D211A4"/>
    <w:rsid w:val="00D32AB2"/>
    <w:rsid w:val="00D32ADB"/>
    <w:rsid w:val="00D402EC"/>
    <w:rsid w:val="00D43F7D"/>
    <w:rsid w:val="00D4408B"/>
    <w:rsid w:val="00D5579F"/>
    <w:rsid w:val="00D575B4"/>
    <w:rsid w:val="00D663E1"/>
    <w:rsid w:val="00D7319E"/>
    <w:rsid w:val="00D81048"/>
    <w:rsid w:val="00D85589"/>
    <w:rsid w:val="00D860BE"/>
    <w:rsid w:val="00D8681F"/>
    <w:rsid w:val="00D909D6"/>
    <w:rsid w:val="00DA18A1"/>
    <w:rsid w:val="00DA3EFD"/>
    <w:rsid w:val="00DA4A72"/>
    <w:rsid w:val="00DA4C9A"/>
    <w:rsid w:val="00DE2786"/>
    <w:rsid w:val="00DE505A"/>
    <w:rsid w:val="00E10738"/>
    <w:rsid w:val="00E2008B"/>
    <w:rsid w:val="00E30BD6"/>
    <w:rsid w:val="00E32EA6"/>
    <w:rsid w:val="00E437E6"/>
    <w:rsid w:val="00E478DC"/>
    <w:rsid w:val="00EA6EDD"/>
    <w:rsid w:val="00EB3323"/>
    <w:rsid w:val="00EC2EA5"/>
    <w:rsid w:val="00ED166D"/>
    <w:rsid w:val="00ED3AC6"/>
    <w:rsid w:val="00ED5623"/>
    <w:rsid w:val="00EE0D85"/>
    <w:rsid w:val="00EE2CB9"/>
    <w:rsid w:val="00EE7B84"/>
    <w:rsid w:val="00EE7FBC"/>
    <w:rsid w:val="00EF415F"/>
    <w:rsid w:val="00F07FE9"/>
    <w:rsid w:val="00F17B87"/>
    <w:rsid w:val="00F5788D"/>
    <w:rsid w:val="00F633A0"/>
    <w:rsid w:val="00F723AB"/>
    <w:rsid w:val="00F81889"/>
    <w:rsid w:val="00F86823"/>
    <w:rsid w:val="00F923BD"/>
    <w:rsid w:val="00FA161A"/>
    <w:rsid w:val="00FA633E"/>
    <w:rsid w:val="00FB74E0"/>
    <w:rsid w:val="00FD104A"/>
    <w:rsid w:val="00FE3DD3"/>
    <w:rsid w:val="00FE72C7"/>
    <w:rsid w:val="00FF1958"/>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EC4BDE-0E38-4D1B-AC9B-FA2DD3E6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2">
    <w:name w:val="xl72"/>
    <w:basedOn w:val="a"/>
    <w:rsid w:val="004633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3">
    <w:name w:val="xl73"/>
    <w:basedOn w:val="a"/>
    <w:rsid w:val="0046338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74">
    <w:name w:val="xl74"/>
    <w:basedOn w:val="a"/>
    <w:rsid w:val="00463385"/>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6"/>
      <w:szCs w:val="26"/>
    </w:rPr>
  </w:style>
  <w:style w:type="paragraph" w:customStyle="1" w:styleId="xl75">
    <w:name w:val="xl75"/>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6">
    <w:name w:val="xl76"/>
    <w:basedOn w:val="a"/>
    <w:rsid w:val="0046338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styleId="ab">
    <w:name w:val="List Paragraph"/>
    <w:basedOn w:val="a"/>
    <w:qFormat/>
    <w:rsid w:val="00775BDB"/>
    <w:pPr>
      <w:spacing w:after="160" w:line="259" w:lineRule="auto"/>
      <w:ind w:left="720"/>
      <w:contextualSpacing/>
    </w:pPr>
    <w:rPr>
      <w:rFonts w:ascii="Calibri" w:eastAsia="Calibri" w:hAnsi="Calibri" w:cs="Times New Roman"/>
      <w:lang w:eastAsia="en-US"/>
    </w:rPr>
  </w:style>
  <w:style w:type="table" w:styleId="ac">
    <w:name w:val="Table Grid"/>
    <w:basedOn w:val="a1"/>
    <w:uiPriority w:val="39"/>
    <w:rsid w:val="008E1F7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8E1F7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8E1F73"/>
    <w:pPr>
      <w:autoSpaceDE w:val="0"/>
      <w:autoSpaceDN w:val="0"/>
      <w:adjustRightInd w:val="0"/>
      <w:spacing w:after="0" w:line="240" w:lineRule="auto"/>
    </w:pPr>
    <w:rPr>
      <w:rFonts w:ascii="Courier New" w:hAnsi="Courier New" w:cs="Courier New"/>
      <w:sz w:val="20"/>
      <w:szCs w:val="20"/>
    </w:rPr>
  </w:style>
  <w:style w:type="paragraph" w:customStyle="1" w:styleId="xl77">
    <w:name w:val="xl77"/>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8E1F73"/>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8E1F73"/>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8E1F73"/>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8E1F7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8E1F7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8E1F73"/>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8E1F73"/>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8E1F73"/>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8E1F7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8E1F7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8E1F73"/>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8E1F73"/>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8E1F7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8E1F7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8E1F73"/>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8E1F7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8E1F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8E1F73"/>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8E1F73"/>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8E1F7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8E1F73"/>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8E1F73"/>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8E1F7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8E1F73"/>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8E1F7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8E1F73"/>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8E1F73"/>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8E1F7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4">
    <w:name w:val="toc 4"/>
    <w:autoRedefine/>
    <w:semiHidden/>
    <w:rsid w:val="008E1F73"/>
    <w:pPr>
      <w:spacing w:after="0" w:line="240" w:lineRule="auto"/>
    </w:pPr>
    <w:rPr>
      <w:rFonts w:ascii="Times New Roman" w:eastAsia="Times New Roman" w:hAnsi="Times New Roman" w:cs="Times New Roman"/>
      <w:sz w:val="20"/>
      <w:szCs w:val="20"/>
    </w:rPr>
  </w:style>
  <w:style w:type="paragraph" w:customStyle="1" w:styleId="Standard">
    <w:name w:val="Standard"/>
    <w:rsid w:val="008E1F73"/>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0724">
      <w:bodyDiv w:val="1"/>
      <w:marLeft w:val="0"/>
      <w:marRight w:val="0"/>
      <w:marTop w:val="0"/>
      <w:marBottom w:val="0"/>
      <w:divBdr>
        <w:top w:val="none" w:sz="0" w:space="0" w:color="auto"/>
        <w:left w:val="none" w:sz="0" w:space="0" w:color="auto"/>
        <w:bottom w:val="none" w:sz="0" w:space="0" w:color="auto"/>
        <w:right w:val="none" w:sz="0" w:space="0" w:color="auto"/>
      </w:divBdr>
    </w:div>
    <w:div w:id="53160460">
      <w:bodyDiv w:val="1"/>
      <w:marLeft w:val="0"/>
      <w:marRight w:val="0"/>
      <w:marTop w:val="0"/>
      <w:marBottom w:val="0"/>
      <w:divBdr>
        <w:top w:val="none" w:sz="0" w:space="0" w:color="auto"/>
        <w:left w:val="none" w:sz="0" w:space="0" w:color="auto"/>
        <w:bottom w:val="none" w:sz="0" w:space="0" w:color="auto"/>
        <w:right w:val="none" w:sz="0" w:space="0" w:color="auto"/>
      </w:divBdr>
    </w:div>
    <w:div w:id="80224206">
      <w:bodyDiv w:val="1"/>
      <w:marLeft w:val="0"/>
      <w:marRight w:val="0"/>
      <w:marTop w:val="0"/>
      <w:marBottom w:val="0"/>
      <w:divBdr>
        <w:top w:val="none" w:sz="0" w:space="0" w:color="auto"/>
        <w:left w:val="none" w:sz="0" w:space="0" w:color="auto"/>
        <w:bottom w:val="none" w:sz="0" w:space="0" w:color="auto"/>
        <w:right w:val="none" w:sz="0" w:space="0" w:color="auto"/>
      </w:divBdr>
    </w:div>
    <w:div w:id="157888039">
      <w:bodyDiv w:val="1"/>
      <w:marLeft w:val="0"/>
      <w:marRight w:val="0"/>
      <w:marTop w:val="0"/>
      <w:marBottom w:val="0"/>
      <w:divBdr>
        <w:top w:val="none" w:sz="0" w:space="0" w:color="auto"/>
        <w:left w:val="none" w:sz="0" w:space="0" w:color="auto"/>
        <w:bottom w:val="none" w:sz="0" w:space="0" w:color="auto"/>
        <w:right w:val="none" w:sz="0" w:space="0" w:color="auto"/>
      </w:divBdr>
    </w:div>
    <w:div w:id="328876487">
      <w:bodyDiv w:val="1"/>
      <w:marLeft w:val="0"/>
      <w:marRight w:val="0"/>
      <w:marTop w:val="0"/>
      <w:marBottom w:val="0"/>
      <w:divBdr>
        <w:top w:val="none" w:sz="0" w:space="0" w:color="auto"/>
        <w:left w:val="none" w:sz="0" w:space="0" w:color="auto"/>
        <w:bottom w:val="none" w:sz="0" w:space="0" w:color="auto"/>
        <w:right w:val="none" w:sz="0" w:space="0" w:color="auto"/>
      </w:divBdr>
    </w:div>
    <w:div w:id="622467339">
      <w:bodyDiv w:val="1"/>
      <w:marLeft w:val="0"/>
      <w:marRight w:val="0"/>
      <w:marTop w:val="0"/>
      <w:marBottom w:val="0"/>
      <w:divBdr>
        <w:top w:val="none" w:sz="0" w:space="0" w:color="auto"/>
        <w:left w:val="none" w:sz="0" w:space="0" w:color="auto"/>
        <w:bottom w:val="none" w:sz="0" w:space="0" w:color="auto"/>
        <w:right w:val="none" w:sz="0" w:space="0" w:color="auto"/>
      </w:divBdr>
    </w:div>
    <w:div w:id="756823774">
      <w:bodyDiv w:val="1"/>
      <w:marLeft w:val="0"/>
      <w:marRight w:val="0"/>
      <w:marTop w:val="0"/>
      <w:marBottom w:val="0"/>
      <w:divBdr>
        <w:top w:val="none" w:sz="0" w:space="0" w:color="auto"/>
        <w:left w:val="none" w:sz="0" w:space="0" w:color="auto"/>
        <w:bottom w:val="none" w:sz="0" w:space="0" w:color="auto"/>
        <w:right w:val="none" w:sz="0" w:space="0" w:color="auto"/>
      </w:divBdr>
    </w:div>
    <w:div w:id="896018428">
      <w:bodyDiv w:val="1"/>
      <w:marLeft w:val="0"/>
      <w:marRight w:val="0"/>
      <w:marTop w:val="0"/>
      <w:marBottom w:val="0"/>
      <w:divBdr>
        <w:top w:val="none" w:sz="0" w:space="0" w:color="auto"/>
        <w:left w:val="none" w:sz="0" w:space="0" w:color="auto"/>
        <w:bottom w:val="none" w:sz="0" w:space="0" w:color="auto"/>
        <w:right w:val="none" w:sz="0" w:space="0" w:color="auto"/>
      </w:divBdr>
    </w:div>
    <w:div w:id="1220557146">
      <w:bodyDiv w:val="1"/>
      <w:marLeft w:val="0"/>
      <w:marRight w:val="0"/>
      <w:marTop w:val="0"/>
      <w:marBottom w:val="0"/>
      <w:divBdr>
        <w:top w:val="none" w:sz="0" w:space="0" w:color="auto"/>
        <w:left w:val="none" w:sz="0" w:space="0" w:color="auto"/>
        <w:bottom w:val="none" w:sz="0" w:space="0" w:color="auto"/>
        <w:right w:val="none" w:sz="0" w:space="0" w:color="auto"/>
      </w:divBdr>
    </w:div>
    <w:div w:id="1284460809">
      <w:bodyDiv w:val="1"/>
      <w:marLeft w:val="0"/>
      <w:marRight w:val="0"/>
      <w:marTop w:val="0"/>
      <w:marBottom w:val="0"/>
      <w:divBdr>
        <w:top w:val="none" w:sz="0" w:space="0" w:color="auto"/>
        <w:left w:val="none" w:sz="0" w:space="0" w:color="auto"/>
        <w:bottom w:val="none" w:sz="0" w:space="0" w:color="auto"/>
        <w:right w:val="none" w:sz="0" w:space="0" w:color="auto"/>
      </w:divBdr>
    </w:div>
    <w:div w:id="1328358518">
      <w:bodyDiv w:val="1"/>
      <w:marLeft w:val="0"/>
      <w:marRight w:val="0"/>
      <w:marTop w:val="0"/>
      <w:marBottom w:val="0"/>
      <w:divBdr>
        <w:top w:val="none" w:sz="0" w:space="0" w:color="auto"/>
        <w:left w:val="none" w:sz="0" w:space="0" w:color="auto"/>
        <w:bottom w:val="none" w:sz="0" w:space="0" w:color="auto"/>
        <w:right w:val="none" w:sz="0" w:space="0" w:color="auto"/>
      </w:divBdr>
    </w:div>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 w:id="1524589935">
      <w:bodyDiv w:val="1"/>
      <w:marLeft w:val="0"/>
      <w:marRight w:val="0"/>
      <w:marTop w:val="0"/>
      <w:marBottom w:val="0"/>
      <w:divBdr>
        <w:top w:val="none" w:sz="0" w:space="0" w:color="auto"/>
        <w:left w:val="none" w:sz="0" w:space="0" w:color="auto"/>
        <w:bottom w:val="none" w:sz="0" w:space="0" w:color="auto"/>
        <w:right w:val="none" w:sz="0" w:space="0" w:color="auto"/>
      </w:divBdr>
    </w:div>
    <w:div w:id="1833370782">
      <w:bodyDiv w:val="1"/>
      <w:marLeft w:val="0"/>
      <w:marRight w:val="0"/>
      <w:marTop w:val="0"/>
      <w:marBottom w:val="0"/>
      <w:divBdr>
        <w:top w:val="none" w:sz="0" w:space="0" w:color="auto"/>
        <w:left w:val="none" w:sz="0" w:space="0" w:color="auto"/>
        <w:bottom w:val="none" w:sz="0" w:space="0" w:color="auto"/>
        <w:right w:val="none" w:sz="0" w:space="0" w:color="auto"/>
      </w:divBdr>
    </w:div>
    <w:div w:id="1965691377">
      <w:bodyDiv w:val="1"/>
      <w:marLeft w:val="0"/>
      <w:marRight w:val="0"/>
      <w:marTop w:val="0"/>
      <w:marBottom w:val="0"/>
      <w:divBdr>
        <w:top w:val="none" w:sz="0" w:space="0" w:color="auto"/>
        <w:left w:val="none" w:sz="0" w:space="0" w:color="auto"/>
        <w:bottom w:val="none" w:sz="0" w:space="0" w:color="auto"/>
        <w:right w:val="none" w:sz="0" w:space="0" w:color="auto"/>
      </w:divBdr>
    </w:div>
    <w:div w:id="210444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238A7-186B-4234-B87C-9ABB45B48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41</Pages>
  <Words>10031</Words>
  <Characters>57183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67080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Бикетова Ольга Викторовна</cp:lastModifiedBy>
  <cp:revision>16</cp:revision>
  <cp:lastPrinted>2024-12-12T10:28:00Z</cp:lastPrinted>
  <dcterms:created xsi:type="dcterms:W3CDTF">2024-10-31T11:27:00Z</dcterms:created>
  <dcterms:modified xsi:type="dcterms:W3CDTF">2024-12-19T10:36:00Z</dcterms:modified>
</cp:coreProperties>
</file>